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7B" w:rsidRDefault="007B3558" w:rsidP="004C5DF7">
      <w:pPr>
        <w:shd w:val="clear" w:color="auto" w:fill="FFFFFF"/>
        <w:rPr>
          <w:b/>
          <w:sz w:val="44"/>
          <w:szCs w:val="44"/>
        </w:rPr>
      </w:pPr>
      <w:r>
        <w:rPr>
          <w:b/>
          <w:sz w:val="44"/>
          <w:szCs w:val="44"/>
        </w:rPr>
        <w:t xml:space="preserve">Folklore Finesse  </w:t>
      </w:r>
    </w:p>
    <w:p w:rsidR="00774F7B" w:rsidRDefault="00774F7B" w:rsidP="004C5DF7">
      <w:pPr>
        <w:shd w:val="clear" w:color="auto" w:fill="FFFFFF"/>
        <w:rPr>
          <w:b/>
          <w:sz w:val="44"/>
          <w:szCs w:val="44"/>
        </w:rPr>
      </w:pPr>
    </w:p>
    <w:p w:rsidR="004C5DF7" w:rsidRDefault="004C5DF7" w:rsidP="004C5DF7">
      <w:pPr>
        <w:shd w:val="clear" w:color="auto" w:fill="FFFFFF"/>
        <w:rPr>
          <w:rFonts w:ascii="Arial" w:hAnsi="Arial" w:cs="Arial"/>
          <w:b/>
          <w:bCs/>
          <w:color w:val="222222"/>
          <w:sz w:val="19"/>
          <w:szCs w:val="19"/>
        </w:rPr>
      </w:pPr>
      <w:r>
        <w:rPr>
          <w:rFonts w:ascii="Arial" w:hAnsi="Arial" w:cs="Arial"/>
          <w:b/>
          <w:bCs/>
          <w:color w:val="222222"/>
          <w:sz w:val="19"/>
          <w:szCs w:val="19"/>
        </w:rPr>
        <w:t xml:space="preserve">Retelling and Synthesis of Contemporary </w:t>
      </w:r>
      <w:r w:rsidR="00774F7B">
        <w:rPr>
          <w:rFonts w:ascii="Arial" w:hAnsi="Arial" w:cs="Arial"/>
          <w:b/>
          <w:bCs/>
          <w:color w:val="222222"/>
          <w:sz w:val="19"/>
          <w:szCs w:val="19"/>
        </w:rPr>
        <w:t xml:space="preserve">or Original </w:t>
      </w:r>
      <w:r>
        <w:rPr>
          <w:rFonts w:ascii="Arial" w:hAnsi="Arial" w:cs="Arial"/>
          <w:b/>
          <w:bCs/>
          <w:color w:val="222222"/>
          <w:sz w:val="19"/>
          <w:szCs w:val="19"/>
        </w:rPr>
        <w:t>Stories</w:t>
      </w:r>
    </w:p>
    <w:p w:rsidR="00774F7B" w:rsidRDefault="00774F7B" w:rsidP="004C5DF7">
      <w:pPr>
        <w:shd w:val="clear" w:color="auto" w:fill="FFFFFF"/>
        <w:rPr>
          <w:rFonts w:ascii="Arial" w:hAnsi="Arial" w:cs="Arial"/>
          <w:b/>
          <w:bCs/>
          <w:color w:val="222222"/>
          <w:sz w:val="19"/>
          <w:szCs w:val="19"/>
        </w:rPr>
      </w:pPr>
    </w:p>
    <w:p w:rsidR="00774F7B" w:rsidRDefault="00774F7B" w:rsidP="004C5DF7">
      <w:pPr>
        <w:shd w:val="clear" w:color="auto" w:fill="FFFFFF"/>
        <w:rPr>
          <w:rFonts w:ascii="Arial" w:hAnsi="Arial" w:cs="Arial"/>
          <w:b/>
          <w:bCs/>
          <w:color w:val="222222"/>
          <w:sz w:val="19"/>
          <w:szCs w:val="19"/>
        </w:rPr>
      </w:pPr>
      <w:r>
        <w:rPr>
          <w:rFonts w:ascii="Arial" w:hAnsi="Arial" w:cs="Arial"/>
          <w:b/>
          <w:bCs/>
          <w:color w:val="222222"/>
          <w:sz w:val="19"/>
          <w:szCs w:val="19"/>
        </w:rPr>
        <w:t>By Tutu Dutta</w:t>
      </w:r>
    </w:p>
    <w:p w:rsidR="00774F7B" w:rsidRDefault="00774F7B" w:rsidP="004C5DF7">
      <w:pPr>
        <w:shd w:val="clear" w:color="auto" w:fill="FFFFFF"/>
        <w:rPr>
          <w:rFonts w:ascii="Arial" w:hAnsi="Arial" w:cs="Arial"/>
          <w:b/>
          <w:bCs/>
          <w:color w:val="222222"/>
          <w:sz w:val="19"/>
          <w:szCs w:val="19"/>
        </w:rPr>
      </w:pPr>
    </w:p>
    <w:p w:rsidR="00774F7B" w:rsidRDefault="00774F7B" w:rsidP="004C5DF7">
      <w:pPr>
        <w:shd w:val="clear" w:color="auto" w:fill="FFFFFF"/>
        <w:rPr>
          <w:rFonts w:ascii="Arial" w:hAnsi="Arial" w:cs="Arial"/>
          <w:b/>
          <w:bCs/>
          <w:color w:val="222222"/>
          <w:sz w:val="19"/>
          <w:szCs w:val="19"/>
        </w:rPr>
      </w:pPr>
      <w:r>
        <w:rPr>
          <w:rFonts w:ascii="Arial" w:hAnsi="Arial" w:cs="Arial"/>
          <w:b/>
          <w:bCs/>
          <w:color w:val="222222"/>
          <w:sz w:val="19"/>
          <w:szCs w:val="19"/>
        </w:rPr>
        <w:t>AFCC 2017</w:t>
      </w:r>
    </w:p>
    <w:p w:rsidR="00774F7B" w:rsidRDefault="00774F7B">
      <w:pPr>
        <w:spacing w:after="200" w:line="276" w:lineRule="auto"/>
        <w:rPr>
          <w:rFonts w:ascii="Arial" w:hAnsi="Arial" w:cs="Arial"/>
          <w:b/>
          <w:bCs/>
          <w:color w:val="222222"/>
          <w:sz w:val="19"/>
          <w:szCs w:val="19"/>
        </w:rPr>
      </w:pPr>
      <w:r>
        <w:rPr>
          <w:rFonts w:ascii="Arial" w:hAnsi="Arial" w:cs="Arial"/>
          <w:b/>
          <w:bCs/>
          <w:color w:val="222222"/>
          <w:sz w:val="19"/>
          <w:szCs w:val="19"/>
        </w:rPr>
        <w:br w:type="page"/>
      </w:r>
    </w:p>
    <w:p w:rsidR="00774F7B" w:rsidRDefault="00774F7B" w:rsidP="004C5DF7">
      <w:pPr>
        <w:shd w:val="clear" w:color="auto" w:fill="FFFFFF"/>
        <w:rPr>
          <w:rFonts w:ascii="Arial" w:hAnsi="Arial" w:cs="Arial"/>
          <w:b/>
          <w:bCs/>
          <w:color w:val="222222"/>
          <w:sz w:val="19"/>
          <w:szCs w:val="19"/>
        </w:rPr>
      </w:pPr>
    </w:p>
    <w:p w:rsidR="00774F7B" w:rsidRDefault="00774F7B" w:rsidP="004C5DF7">
      <w:pPr>
        <w:shd w:val="clear" w:color="auto" w:fill="FFFFFF"/>
        <w:rPr>
          <w:rFonts w:ascii="Arial" w:hAnsi="Arial" w:cs="Arial"/>
          <w:b/>
          <w:bCs/>
          <w:color w:val="222222"/>
          <w:sz w:val="19"/>
          <w:szCs w:val="19"/>
        </w:rPr>
      </w:pPr>
    </w:p>
    <w:p w:rsidR="00774F7B" w:rsidRPr="00774F7B" w:rsidRDefault="00774F7B" w:rsidP="004C5DF7">
      <w:pPr>
        <w:shd w:val="clear" w:color="auto" w:fill="FFFFFF"/>
        <w:rPr>
          <w:rFonts w:asciiTheme="majorHAnsi" w:hAnsiTheme="majorHAnsi" w:cs="Arial"/>
          <w:b/>
          <w:bCs/>
          <w:color w:val="222222"/>
          <w:sz w:val="32"/>
          <w:szCs w:val="32"/>
        </w:rPr>
      </w:pPr>
      <w:r w:rsidRPr="00774F7B">
        <w:rPr>
          <w:rFonts w:asciiTheme="majorHAnsi" w:hAnsiTheme="majorHAnsi" w:cs="Arial"/>
          <w:b/>
          <w:bCs/>
          <w:color w:val="222222"/>
          <w:sz w:val="32"/>
          <w:szCs w:val="32"/>
        </w:rPr>
        <w:t>FOLKLORE FINESSE</w:t>
      </w:r>
    </w:p>
    <w:p w:rsidR="004C5DF7" w:rsidRPr="0032548B" w:rsidRDefault="004C5DF7" w:rsidP="004C5DF7">
      <w:pPr>
        <w:shd w:val="clear" w:color="auto" w:fill="FFFFFF"/>
        <w:rPr>
          <w:rFonts w:asciiTheme="majorHAnsi" w:hAnsiTheme="majorHAnsi" w:cs="Arial"/>
          <w:color w:val="222222"/>
          <w:sz w:val="28"/>
          <w:szCs w:val="28"/>
        </w:rPr>
      </w:pPr>
    </w:p>
    <w:p w:rsidR="00761638" w:rsidRDefault="00761638" w:rsidP="004C5DF7">
      <w:pPr>
        <w:shd w:val="clear" w:color="auto" w:fill="FFFFFF"/>
        <w:rPr>
          <w:rFonts w:ascii="Arial" w:hAnsi="Arial" w:cs="Arial"/>
          <w:color w:val="222222"/>
          <w:sz w:val="19"/>
          <w:szCs w:val="19"/>
        </w:rPr>
      </w:pPr>
    </w:p>
    <w:p w:rsidR="00761638" w:rsidRDefault="001F3169" w:rsidP="004C5DF7">
      <w:pPr>
        <w:shd w:val="clear" w:color="auto" w:fill="FFFFFF"/>
        <w:rPr>
          <w:rFonts w:asciiTheme="majorHAnsi" w:hAnsiTheme="majorHAnsi" w:cs="Arial"/>
          <w:b/>
          <w:color w:val="222222"/>
          <w:sz w:val="28"/>
          <w:szCs w:val="28"/>
        </w:rPr>
      </w:pPr>
      <w:r>
        <w:rPr>
          <w:rFonts w:asciiTheme="majorHAnsi" w:hAnsiTheme="majorHAnsi" w:cs="Arial"/>
          <w:b/>
          <w:color w:val="222222"/>
          <w:sz w:val="28"/>
          <w:szCs w:val="28"/>
        </w:rPr>
        <w:t xml:space="preserve">Q: </w:t>
      </w:r>
      <w:r w:rsidR="0032548B">
        <w:rPr>
          <w:rFonts w:asciiTheme="majorHAnsi" w:hAnsiTheme="majorHAnsi" w:cs="Arial"/>
          <w:b/>
          <w:color w:val="222222"/>
          <w:sz w:val="28"/>
          <w:szCs w:val="28"/>
        </w:rPr>
        <w:t>H</w:t>
      </w:r>
      <w:r>
        <w:rPr>
          <w:rFonts w:asciiTheme="majorHAnsi" w:hAnsiTheme="majorHAnsi" w:cs="Arial"/>
          <w:b/>
          <w:color w:val="222222"/>
          <w:sz w:val="28"/>
          <w:szCs w:val="28"/>
        </w:rPr>
        <w:t>ow to incorporate</w:t>
      </w:r>
      <w:r w:rsidR="00761638" w:rsidRPr="001F3169">
        <w:rPr>
          <w:rFonts w:asciiTheme="majorHAnsi" w:hAnsiTheme="majorHAnsi" w:cs="Arial"/>
          <w:b/>
          <w:color w:val="222222"/>
          <w:sz w:val="28"/>
          <w:szCs w:val="28"/>
        </w:rPr>
        <w:t xml:space="preserve"> folklore in</w:t>
      </w:r>
      <w:r w:rsidR="00774F7B">
        <w:rPr>
          <w:rFonts w:asciiTheme="majorHAnsi" w:hAnsiTheme="majorHAnsi" w:cs="Arial"/>
          <w:b/>
          <w:color w:val="222222"/>
          <w:sz w:val="28"/>
          <w:szCs w:val="28"/>
        </w:rPr>
        <w:t>to</w:t>
      </w:r>
      <w:r w:rsidR="00761638" w:rsidRPr="001F3169">
        <w:rPr>
          <w:rFonts w:asciiTheme="majorHAnsi" w:hAnsiTheme="majorHAnsi" w:cs="Arial"/>
          <w:b/>
          <w:color w:val="222222"/>
          <w:sz w:val="28"/>
          <w:szCs w:val="28"/>
        </w:rPr>
        <w:t xml:space="preserve"> </w:t>
      </w:r>
      <w:r w:rsidR="00774F7B">
        <w:rPr>
          <w:rFonts w:asciiTheme="majorHAnsi" w:hAnsiTheme="majorHAnsi" w:cs="Arial"/>
          <w:b/>
          <w:color w:val="222222"/>
          <w:sz w:val="28"/>
          <w:szCs w:val="28"/>
        </w:rPr>
        <w:t>the plot of your original story</w:t>
      </w:r>
      <w:r w:rsidR="00761638" w:rsidRPr="001F3169">
        <w:rPr>
          <w:rFonts w:asciiTheme="majorHAnsi" w:hAnsiTheme="majorHAnsi" w:cs="Arial"/>
          <w:b/>
          <w:color w:val="222222"/>
          <w:sz w:val="28"/>
          <w:szCs w:val="28"/>
        </w:rPr>
        <w:t>?</w:t>
      </w:r>
      <w:r>
        <w:rPr>
          <w:rFonts w:asciiTheme="majorHAnsi" w:hAnsiTheme="majorHAnsi" w:cs="Arial"/>
          <w:b/>
          <w:color w:val="222222"/>
          <w:sz w:val="28"/>
          <w:szCs w:val="28"/>
        </w:rPr>
        <w:t xml:space="preserve"> </w:t>
      </w:r>
      <w:r w:rsidR="00774F7B">
        <w:rPr>
          <w:rFonts w:asciiTheme="majorHAnsi" w:hAnsiTheme="majorHAnsi" w:cs="Arial"/>
          <w:b/>
          <w:color w:val="222222"/>
          <w:sz w:val="28"/>
          <w:szCs w:val="28"/>
        </w:rPr>
        <w:t>Or use a storyline</w:t>
      </w:r>
      <w:r w:rsidR="0032548B">
        <w:rPr>
          <w:rFonts w:asciiTheme="majorHAnsi" w:hAnsiTheme="majorHAnsi" w:cs="Arial"/>
          <w:b/>
          <w:color w:val="222222"/>
          <w:sz w:val="28"/>
          <w:szCs w:val="28"/>
        </w:rPr>
        <w:t xml:space="preserve"> from an ancient folkt</w:t>
      </w:r>
      <w:r w:rsidR="00774F7B">
        <w:rPr>
          <w:rFonts w:asciiTheme="majorHAnsi" w:hAnsiTheme="majorHAnsi" w:cs="Arial"/>
          <w:b/>
          <w:color w:val="222222"/>
          <w:sz w:val="28"/>
          <w:szCs w:val="28"/>
        </w:rPr>
        <w:t>ale and turn it into a contemporary</w:t>
      </w:r>
      <w:r w:rsidR="0032548B">
        <w:rPr>
          <w:rFonts w:asciiTheme="majorHAnsi" w:hAnsiTheme="majorHAnsi" w:cs="Arial"/>
          <w:b/>
          <w:color w:val="222222"/>
          <w:sz w:val="28"/>
          <w:szCs w:val="28"/>
        </w:rPr>
        <w:t xml:space="preserve"> story?</w:t>
      </w:r>
    </w:p>
    <w:p w:rsidR="001F3169" w:rsidRDefault="001F3169" w:rsidP="004C5DF7">
      <w:pPr>
        <w:shd w:val="clear" w:color="auto" w:fill="FFFFFF"/>
        <w:rPr>
          <w:rFonts w:asciiTheme="majorHAnsi" w:hAnsiTheme="majorHAnsi" w:cs="Arial"/>
          <w:b/>
          <w:color w:val="222222"/>
          <w:sz w:val="28"/>
          <w:szCs w:val="28"/>
        </w:rPr>
      </w:pPr>
    </w:p>
    <w:p w:rsidR="001F3169" w:rsidRPr="001F3169" w:rsidRDefault="00774F7B" w:rsidP="004C5DF7">
      <w:pPr>
        <w:shd w:val="clear" w:color="auto" w:fill="FFFFFF"/>
        <w:rPr>
          <w:rFonts w:asciiTheme="majorHAnsi" w:hAnsiTheme="majorHAnsi" w:cs="Arial"/>
          <w:b/>
          <w:color w:val="222222"/>
          <w:sz w:val="28"/>
          <w:szCs w:val="28"/>
        </w:rPr>
      </w:pPr>
      <w:r>
        <w:rPr>
          <w:rFonts w:asciiTheme="majorHAnsi" w:hAnsiTheme="majorHAnsi" w:cs="Arial"/>
          <w:b/>
          <w:color w:val="222222"/>
          <w:sz w:val="28"/>
          <w:szCs w:val="28"/>
        </w:rPr>
        <w:t>An analysis</w:t>
      </w:r>
      <w:r w:rsidR="0032548B">
        <w:rPr>
          <w:rFonts w:asciiTheme="majorHAnsi" w:hAnsiTheme="majorHAnsi" w:cs="Arial"/>
          <w:b/>
          <w:color w:val="222222"/>
          <w:sz w:val="28"/>
          <w:szCs w:val="28"/>
        </w:rPr>
        <w:t xml:space="preserve"> o</w:t>
      </w:r>
      <w:r w:rsidR="00A3047B">
        <w:rPr>
          <w:rFonts w:asciiTheme="majorHAnsi" w:hAnsiTheme="majorHAnsi" w:cs="Arial"/>
          <w:b/>
          <w:color w:val="222222"/>
          <w:sz w:val="28"/>
          <w:szCs w:val="28"/>
        </w:rPr>
        <w:t xml:space="preserve">f </w:t>
      </w:r>
      <w:r>
        <w:rPr>
          <w:rFonts w:asciiTheme="majorHAnsi" w:hAnsiTheme="majorHAnsi" w:cs="Arial"/>
          <w:b/>
          <w:color w:val="222222"/>
          <w:sz w:val="28"/>
          <w:szCs w:val="28"/>
        </w:rPr>
        <w:t xml:space="preserve">a number of </w:t>
      </w:r>
      <w:r w:rsidR="00A3047B">
        <w:rPr>
          <w:rFonts w:asciiTheme="majorHAnsi" w:hAnsiTheme="majorHAnsi" w:cs="Arial"/>
          <w:b/>
          <w:color w:val="222222"/>
          <w:sz w:val="28"/>
          <w:szCs w:val="28"/>
        </w:rPr>
        <w:t>books</w:t>
      </w:r>
      <w:proofErr w:type="gramStart"/>
      <w:r w:rsidR="0065331B">
        <w:rPr>
          <w:rFonts w:asciiTheme="majorHAnsi" w:hAnsiTheme="majorHAnsi" w:cs="Arial"/>
          <w:b/>
          <w:color w:val="222222"/>
          <w:sz w:val="28"/>
          <w:szCs w:val="28"/>
        </w:rPr>
        <w:t xml:space="preserve">, </w:t>
      </w:r>
      <w:bookmarkStart w:id="0" w:name="_GoBack"/>
      <w:bookmarkEnd w:id="0"/>
      <w:r w:rsidR="00A3047B">
        <w:rPr>
          <w:rFonts w:asciiTheme="majorHAnsi" w:hAnsiTheme="majorHAnsi" w:cs="Arial"/>
          <w:b/>
          <w:color w:val="222222"/>
          <w:sz w:val="28"/>
          <w:szCs w:val="28"/>
        </w:rPr>
        <w:t xml:space="preserve"> indicate</w:t>
      </w:r>
      <w:proofErr w:type="gramEnd"/>
      <w:r w:rsidR="00A3047B">
        <w:rPr>
          <w:rFonts w:asciiTheme="majorHAnsi" w:hAnsiTheme="majorHAnsi" w:cs="Arial"/>
          <w:b/>
          <w:color w:val="222222"/>
          <w:sz w:val="28"/>
          <w:szCs w:val="28"/>
        </w:rPr>
        <w:t xml:space="preserve"> there are four</w:t>
      </w:r>
      <w:r w:rsidR="0032548B">
        <w:rPr>
          <w:rFonts w:asciiTheme="majorHAnsi" w:hAnsiTheme="majorHAnsi" w:cs="Arial"/>
          <w:b/>
          <w:color w:val="222222"/>
          <w:sz w:val="28"/>
          <w:szCs w:val="28"/>
        </w:rPr>
        <w:t xml:space="preserve"> different </w:t>
      </w:r>
      <w:r>
        <w:rPr>
          <w:rFonts w:asciiTheme="majorHAnsi" w:hAnsiTheme="majorHAnsi" w:cs="Arial"/>
          <w:b/>
          <w:color w:val="222222"/>
          <w:sz w:val="28"/>
          <w:szCs w:val="28"/>
        </w:rPr>
        <w:t>ways</w:t>
      </w:r>
      <w:r w:rsidR="00A3047B">
        <w:rPr>
          <w:rFonts w:asciiTheme="majorHAnsi" w:hAnsiTheme="majorHAnsi" w:cs="Arial"/>
          <w:b/>
          <w:color w:val="222222"/>
          <w:sz w:val="28"/>
          <w:szCs w:val="28"/>
        </w:rPr>
        <w:t xml:space="preserve"> of</w:t>
      </w:r>
      <w:r w:rsidR="0032548B">
        <w:rPr>
          <w:rFonts w:asciiTheme="majorHAnsi" w:hAnsiTheme="majorHAnsi" w:cs="Arial"/>
          <w:b/>
          <w:color w:val="222222"/>
          <w:sz w:val="28"/>
          <w:szCs w:val="28"/>
        </w:rPr>
        <w:t xml:space="preserve"> using folktales</w:t>
      </w:r>
      <w:r w:rsidR="00A3047B">
        <w:rPr>
          <w:rFonts w:asciiTheme="majorHAnsi" w:hAnsiTheme="majorHAnsi" w:cs="Arial"/>
          <w:b/>
          <w:color w:val="222222"/>
          <w:sz w:val="28"/>
          <w:szCs w:val="28"/>
        </w:rPr>
        <w:t xml:space="preserve"> in fiction</w:t>
      </w:r>
      <w:r w:rsidR="0032548B">
        <w:rPr>
          <w:rFonts w:asciiTheme="majorHAnsi" w:hAnsiTheme="majorHAnsi" w:cs="Arial"/>
          <w:b/>
          <w:color w:val="222222"/>
          <w:sz w:val="28"/>
          <w:szCs w:val="28"/>
        </w:rPr>
        <w:t>:</w:t>
      </w:r>
    </w:p>
    <w:p w:rsidR="009566B0" w:rsidRPr="001F3169" w:rsidRDefault="004C5DF7" w:rsidP="001F3169">
      <w:pPr>
        <w:shd w:val="clear" w:color="auto" w:fill="FFFFFF"/>
        <w:rPr>
          <w:rFonts w:ascii="Arial" w:hAnsi="Arial" w:cs="Arial"/>
          <w:color w:val="222222"/>
          <w:sz w:val="19"/>
          <w:szCs w:val="19"/>
        </w:rPr>
      </w:pPr>
      <w:r>
        <w:rPr>
          <w:rFonts w:ascii="Arial" w:hAnsi="Arial" w:cs="Arial"/>
          <w:color w:val="1F497D"/>
          <w:sz w:val="19"/>
          <w:szCs w:val="19"/>
        </w:rPr>
        <w:t> </w:t>
      </w:r>
      <w:r w:rsidR="009566B0">
        <w:rPr>
          <w:rFonts w:ascii="Cambria" w:hAnsi="Cambria"/>
        </w:rPr>
        <w:t xml:space="preserve">  </w:t>
      </w:r>
    </w:p>
    <w:p w:rsidR="00761638" w:rsidRPr="00761638" w:rsidRDefault="00761638" w:rsidP="00761638">
      <w:pPr>
        <w:jc w:val="both"/>
        <w:rPr>
          <w:rFonts w:ascii="Cambria" w:eastAsia="Calibri" w:hAnsi="Cambria"/>
          <w:sz w:val="22"/>
          <w:szCs w:val="22"/>
          <w:lang w:val="en-SG"/>
        </w:rPr>
      </w:pPr>
    </w:p>
    <w:p w:rsidR="00761638" w:rsidRPr="00B03A76" w:rsidRDefault="00761638" w:rsidP="00761638">
      <w:pPr>
        <w:numPr>
          <w:ilvl w:val="0"/>
          <w:numId w:val="12"/>
        </w:numPr>
        <w:spacing w:after="160" w:line="256" w:lineRule="auto"/>
        <w:jc w:val="both"/>
        <w:rPr>
          <w:rFonts w:ascii="Cambria" w:hAnsi="Cambria"/>
          <w:b/>
          <w:sz w:val="28"/>
          <w:szCs w:val="28"/>
        </w:rPr>
      </w:pPr>
      <w:r w:rsidRPr="00B03A76">
        <w:rPr>
          <w:rFonts w:ascii="Cambria" w:hAnsi="Cambria"/>
          <w:b/>
          <w:sz w:val="28"/>
          <w:szCs w:val="28"/>
        </w:rPr>
        <w:t>(Not so) Straightforward Re-telling of folktales</w:t>
      </w:r>
    </w:p>
    <w:p w:rsidR="00761638" w:rsidRDefault="00C20A95" w:rsidP="00FE0790">
      <w:pPr>
        <w:spacing w:after="160" w:line="256" w:lineRule="auto"/>
        <w:ind w:left="720"/>
        <w:jc w:val="both"/>
        <w:rPr>
          <w:rFonts w:ascii="Cambria" w:hAnsi="Cambria"/>
        </w:rPr>
      </w:pPr>
      <w:r>
        <w:rPr>
          <w:rFonts w:ascii="Cambria" w:hAnsi="Cambria"/>
        </w:rPr>
        <w:t xml:space="preserve">This is a time </w:t>
      </w:r>
      <w:proofErr w:type="spellStart"/>
      <w:r>
        <w:rPr>
          <w:rFonts w:ascii="Cambria" w:hAnsi="Cambria"/>
        </w:rPr>
        <w:t>honoured</w:t>
      </w:r>
      <w:proofErr w:type="spellEnd"/>
      <w:r>
        <w:rPr>
          <w:rFonts w:ascii="Cambria" w:hAnsi="Cambria"/>
        </w:rPr>
        <w:t xml:space="preserve"> t</w:t>
      </w:r>
      <w:r w:rsidR="00FE0790">
        <w:rPr>
          <w:rFonts w:ascii="Cambria" w:hAnsi="Cambria"/>
        </w:rPr>
        <w:t>radition among story-tellers and writers</w:t>
      </w:r>
      <w:r w:rsidR="00761638">
        <w:rPr>
          <w:rFonts w:ascii="Cambria" w:hAnsi="Cambria"/>
        </w:rPr>
        <w:t xml:space="preserve"> – collecting </w:t>
      </w:r>
      <w:r w:rsidR="00FE0790">
        <w:rPr>
          <w:rFonts w:ascii="Cambria" w:hAnsi="Cambria"/>
        </w:rPr>
        <w:t xml:space="preserve">oral </w:t>
      </w:r>
      <w:r w:rsidR="00761638">
        <w:rPr>
          <w:rFonts w:ascii="Cambria" w:hAnsi="Cambria"/>
        </w:rPr>
        <w:t>folktales from people</w:t>
      </w:r>
      <w:r w:rsidR="00FE0790">
        <w:rPr>
          <w:rFonts w:ascii="Cambria" w:hAnsi="Cambria"/>
        </w:rPr>
        <w:t xml:space="preserve"> in villages and countryside publishing them in written form. These writers became household names:</w:t>
      </w:r>
      <w:r w:rsidR="00761638">
        <w:rPr>
          <w:rFonts w:ascii="Cambria" w:hAnsi="Cambria"/>
        </w:rPr>
        <w:t xml:space="preserve"> Charles Perrault, the Brothers Grimm, Hans Christian Anderson and more recently </w:t>
      </w:r>
      <w:r>
        <w:rPr>
          <w:rFonts w:ascii="Cambria" w:hAnsi="Cambria"/>
        </w:rPr>
        <w:t>Jane Yolen</w:t>
      </w:r>
      <w:r w:rsidR="00FE0790">
        <w:rPr>
          <w:rFonts w:ascii="Cambria" w:hAnsi="Cambria"/>
        </w:rPr>
        <w:t xml:space="preserve"> and </w:t>
      </w:r>
      <w:r w:rsidR="00761638">
        <w:rPr>
          <w:rFonts w:ascii="Cambria" w:hAnsi="Cambria"/>
        </w:rPr>
        <w:t>Angela C</w:t>
      </w:r>
      <w:r w:rsidR="00FE0790">
        <w:rPr>
          <w:rFonts w:ascii="Cambria" w:hAnsi="Cambria"/>
        </w:rPr>
        <w:t>arter.</w:t>
      </w:r>
    </w:p>
    <w:p w:rsidR="00FE0790" w:rsidRDefault="00FE0790" w:rsidP="00FE0790">
      <w:pPr>
        <w:spacing w:after="160" w:line="256" w:lineRule="auto"/>
        <w:ind w:left="720"/>
        <w:jc w:val="both"/>
        <w:rPr>
          <w:rFonts w:ascii="Cambria" w:hAnsi="Cambria"/>
        </w:rPr>
      </w:pPr>
      <w:r>
        <w:rPr>
          <w:rFonts w:ascii="Cambria" w:hAnsi="Cambria"/>
        </w:rPr>
        <w:t>Experts believe these are not mere compilations but have been retold and edited by the authors.</w:t>
      </w:r>
    </w:p>
    <w:p w:rsidR="00FE0790" w:rsidRDefault="00FE0790" w:rsidP="00FE0790">
      <w:pPr>
        <w:spacing w:after="160" w:line="256" w:lineRule="auto"/>
        <w:ind w:left="720"/>
        <w:jc w:val="both"/>
        <w:rPr>
          <w:rFonts w:ascii="Cambria" w:hAnsi="Cambria"/>
        </w:rPr>
      </w:pPr>
      <w:r>
        <w:rPr>
          <w:rFonts w:ascii="Cambria" w:hAnsi="Cambria"/>
        </w:rPr>
        <w:t>Why is it necessary to retell folktales?</w:t>
      </w:r>
    </w:p>
    <w:p w:rsidR="00FE0790" w:rsidRDefault="00FE0790" w:rsidP="00FE0790">
      <w:pPr>
        <w:spacing w:after="160" w:line="256" w:lineRule="auto"/>
        <w:ind w:left="720"/>
        <w:jc w:val="both"/>
        <w:rPr>
          <w:rFonts w:ascii="Cambria" w:hAnsi="Cambria"/>
        </w:rPr>
      </w:pPr>
      <w:r>
        <w:rPr>
          <w:rFonts w:ascii="Cambria" w:hAnsi="Cambria"/>
        </w:rPr>
        <w:t>In t</w:t>
      </w:r>
      <w:r w:rsidR="0003413A">
        <w:rPr>
          <w:rFonts w:ascii="Cambria" w:hAnsi="Cambria"/>
        </w:rPr>
        <w:t>heir original forms</w:t>
      </w:r>
      <w:r>
        <w:rPr>
          <w:rFonts w:ascii="Cambria" w:hAnsi="Cambria"/>
        </w:rPr>
        <w:t>:</w:t>
      </w:r>
    </w:p>
    <w:p w:rsidR="0003413A" w:rsidRPr="0003413A" w:rsidRDefault="00FE0790" w:rsidP="0003413A">
      <w:pPr>
        <w:pStyle w:val="ListParagraph"/>
        <w:rPr>
          <w:rFonts w:asciiTheme="majorHAnsi" w:hAnsiTheme="majorHAnsi"/>
          <w:color w:val="000000"/>
          <w:lang w:val="en-MY" w:eastAsia="en-MY"/>
        </w:rPr>
      </w:pPr>
      <w:r>
        <w:rPr>
          <w:rFonts w:ascii="Cambria" w:hAnsi="Cambria"/>
        </w:rPr>
        <w:t>*Stories are fragme</w:t>
      </w:r>
      <w:r w:rsidR="0003413A">
        <w:rPr>
          <w:rFonts w:ascii="Cambria" w:hAnsi="Cambria"/>
        </w:rPr>
        <w:t xml:space="preserve">nts i.e. some parts of the story is missing. </w:t>
      </w:r>
      <w:r>
        <w:rPr>
          <w:rFonts w:ascii="Cambria" w:hAnsi="Cambria"/>
        </w:rPr>
        <w:t xml:space="preserve"> A researcher in Sarawak told me that she found out one half of a story in one village and the other half in a different village.</w:t>
      </w:r>
      <w:r w:rsidR="0003413A" w:rsidRPr="0003413A">
        <w:rPr>
          <w:color w:val="000000"/>
          <w:sz w:val="27"/>
          <w:szCs w:val="27"/>
          <w:lang w:val="en-MY" w:eastAsia="en-MY"/>
        </w:rPr>
        <w:t xml:space="preserve"> </w:t>
      </w:r>
      <w:r w:rsidR="0003413A" w:rsidRPr="0003413A">
        <w:rPr>
          <w:rFonts w:asciiTheme="majorHAnsi" w:hAnsiTheme="majorHAnsi"/>
          <w:color w:val="000000"/>
          <w:lang w:val="en-MY" w:eastAsia="en-MY"/>
        </w:rPr>
        <w:t xml:space="preserve">Research on folktales should not just focus on one particular folktale but also on similar stories and variants of the story. Reading a few versions of the same story will give you a feel for the story and help to fill in the missing pieces. </w:t>
      </w:r>
    </w:p>
    <w:p w:rsidR="00FE0790" w:rsidRPr="0003413A" w:rsidRDefault="00FE0790" w:rsidP="00FE0790">
      <w:pPr>
        <w:spacing w:after="160" w:line="256" w:lineRule="auto"/>
        <w:ind w:left="720"/>
        <w:jc w:val="both"/>
        <w:rPr>
          <w:rFonts w:asciiTheme="majorHAnsi" w:hAnsiTheme="majorHAnsi"/>
        </w:rPr>
      </w:pPr>
    </w:p>
    <w:p w:rsidR="0003413A" w:rsidRDefault="0003413A" w:rsidP="0003413A">
      <w:pPr>
        <w:rPr>
          <w:rFonts w:asciiTheme="majorHAnsi" w:hAnsiTheme="majorHAnsi"/>
        </w:rPr>
      </w:pPr>
      <w:r>
        <w:rPr>
          <w:rFonts w:asciiTheme="majorHAnsi" w:hAnsiTheme="majorHAnsi"/>
        </w:rPr>
        <w:t xml:space="preserve">            </w:t>
      </w:r>
      <w:r w:rsidRPr="0003413A">
        <w:rPr>
          <w:rFonts w:asciiTheme="majorHAnsi" w:hAnsiTheme="majorHAnsi"/>
        </w:rPr>
        <w:t>* Folktales</w:t>
      </w:r>
      <w:r w:rsidR="00FE0790" w:rsidRPr="0003413A">
        <w:rPr>
          <w:rFonts w:asciiTheme="majorHAnsi" w:hAnsiTheme="majorHAnsi"/>
        </w:rPr>
        <w:t xml:space="preserve"> lack descriptions – oral stories are usually pure narratives</w:t>
      </w:r>
      <w:r w:rsidRPr="0003413A">
        <w:rPr>
          <w:rFonts w:asciiTheme="majorHAnsi" w:hAnsiTheme="majorHAnsi"/>
        </w:rPr>
        <w:t xml:space="preserve">, with little </w:t>
      </w:r>
      <w:r>
        <w:rPr>
          <w:rFonts w:asciiTheme="majorHAnsi" w:hAnsiTheme="majorHAnsi"/>
        </w:rPr>
        <w:t xml:space="preserve">         </w:t>
      </w:r>
    </w:p>
    <w:p w:rsidR="0003413A" w:rsidRDefault="0003413A" w:rsidP="0003413A">
      <w:pPr>
        <w:rPr>
          <w:rFonts w:asciiTheme="majorHAnsi" w:hAnsiTheme="majorHAnsi"/>
          <w:color w:val="000000"/>
          <w:lang w:val="en-MY" w:eastAsia="en-MY"/>
        </w:rPr>
      </w:pPr>
      <w:r>
        <w:rPr>
          <w:rFonts w:asciiTheme="majorHAnsi" w:hAnsiTheme="majorHAnsi"/>
        </w:rPr>
        <w:t xml:space="preserve">              </w:t>
      </w:r>
      <w:proofErr w:type="gramStart"/>
      <w:r w:rsidRPr="0003413A">
        <w:rPr>
          <w:rFonts w:asciiTheme="majorHAnsi" w:hAnsiTheme="majorHAnsi"/>
        </w:rPr>
        <w:t>description</w:t>
      </w:r>
      <w:proofErr w:type="gramEnd"/>
      <w:r w:rsidRPr="0003413A">
        <w:rPr>
          <w:rFonts w:asciiTheme="majorHAnsi" w:hAnsiTheme="majorHAnsi"/>
        </w:rPr>
        <w:t xml:space="preserve"> of characters, </w:t>
      </w:r>
      <w:r w:rsidRPr="0003413A">
        <w:rPr>
          <w:rFonts w:asciiTheme="majorHAnsi" w:hAnsiTheme="majorHAnsi"/>
          <w:color w:val="000000"/>
          <w:lang w:val="en-MY" w:eastAsia="en-MY"/>
        </w:rPr>
        <w:t xml:space="preserve">time and place which form the backdrop to the story. </w:t>
      </w:r>
    </w:p>
    <w:p w:rsidR="0003413A" w:rsidRDefault="0003413A" w:rsidP="0003413A">
      <w:pPr>
        <w:rPr>
          <w:rFonts w:asciiTheme="majorHAnsi" w:hAnsiTheme="majorHAnsi"/>
          <w:color w:val="000000"/>
          <w:lang w:val="en-MY" w:eastAsia="en-MY"/>
        </w:rPr>
      </w:pPr>
      <w:r>
        <w:rPr>
          <w:rFonts w:asciiTheme="majorHAnsi" w:hAnsiTheme="majorHAnsi"/>
          <w:color w:val="000000"/>
          <w:lang w:val="en-MY" w:eastAsia="en-MY"/>
        </w:rPr>
        <w:t xml:space="preserve">              </w:t>
      </w:r>
      <w:r w:rsidRPr="0003413A">
        <w:rPr>
          <w:rFonts w:asciiTheme="majorHAnsi" w:hAnsiTheme="majorHAnsi"/>
          <w:color w:val="000000"/>
          <w:lang w:val="en-MY" w:eastAsia="en-MY"/>
        </w:rPr>
        <w:t xml:space="preserve">Details such as old place names, historical personages and cultural practices give </w:t>
      </w:r>
    </w:p>
    <w:p w:rsidR="0003413A" w:rsidRPr="0003413A" w:rsidRDefault="0003413A" w:rsidP="0003413A">
      <w:pPr>
        <w:rPr>
          <w:rFonts w:asciiTheme="majorHAnsi" w:hAnsiTheme="majorHAnsi"/>
          <w:color w:val="000000"/>
          <w:lang w:val="en-MY" w:eastAsia="en-MY"/>
        </w:rPr>
      </w:pPr>
      <w:r>
        <w:rPr>
          <w:rFonts w:asciiTheme="majorHAnsi" w:hAnsiTheme="majorHAnsi"/>
          <w:color w:val="000000"/>
          <w:lang w:val="en-MY" w:eastAsia="en-MY"/>
        </w:rPr>
        <w:t xml:space="preserve">              </w:t>
      </w:r>
      <w:proofErr w:type="gramStart"/>
      <w:r w:rsidRPr="0003413A">
        <w:rPr>
          <w:rFonts w:asciiTheme="majorHAnsi" w:hAnsiTheme="majorHAnsi"/>
          <w:color w:val="000000"/>
          <w:lang w:val="en-MY" w:eastAsia="en-MY"/>
        </w:rPr>
        <w:t>the</w:t>
      </w:r>
      <w:proofErr w:type="gramEnd"/>
      <w:r w:rsidRPr="0003413A">
        <w:rPr>
          <w:rFonts w:asciiTheme="majorHAnsi" w:hAnsiTheme="majorHAnsi"/>
          <w:color w:val="000000"/>
          <w:lang w:val="en-MY" w:eastAsia="en-MY"/>
        </w:rPr>
        <w:t xml:space="preserve"> book texture and context.  </w:t>
      </w:r>
    </w:p>
    <w:p w:rsidR="00FE0790" w:rsidRPr="0003413A" w:rsidRDefault="00FE0790" w:rsidP="00FE0790">
      <w:pPr>
        <w:spacing w:after="160" w:line="256" w:lineRule="auto"/>
        <w:ind w:left="720"/>
        <w:jc w:val="both"/>
        <w:rPr>
          <w:rFonts w:asciiTheme="majorHAnsi" w:hAnsiTheme="majorHAnsi"/>
        </w:rPr>
      </w:pPr>
    </w:p>
    <w:p w:rsidR="00761638" w:rsidRPr="0003413A" w:rsidRDefault="00FE0790" w:rsidP="00FE0790">
      <w:pPr>
        <w:spacing w:after="160" w:line="256" w:lineRule="auto"/>
        <w:ind w:left="720"/>
        <w:jc w:val="both"/>
        <w:rPr>
          <w:rFonts w:asciiTheme="majorHAnsi" w:hAnsiTheme="majorHAnsi"/>
        </w:rPr>
      </w:pPr>
      <w:r w:rsidRPr="0003413A">
        <w:rPr>
          <w:rFonts w:asciiTheme="majorHAnsi" w:hAnsiTheme="majorHAnsi"/>
        </w:rPr>
        <w:t>* Stories lack dialogues</w:t>
      </w:r>
      <w:r w:rsidR="0032548B" w:rsidRPr="0003413A">
        <w:rPr>
          <w:rFonts w:asciiTheme="majorHAnsi" w:hAnsiTheme="majorHAnsi"/>
        </w:rPr>
        <w:t xml:space="preserve"> – contemporary readers expect a complete story with characters and dialogues</w:t>
      </w:r>
    </w:p>
    <w:p w:rsidR="0003413A" w:rsidRDefault="0003413A" w:rsidP="0003413A">
      <w:pPr>
        <w:rPr>
          <w:color w:val="000000"/>
          <w:sz w:val="27"/>
          <w:szCs w:val="27"/>
          <w:lang w:val="en-MY" w:eastAsia="en-MY"/>
        </w:rPr>
      </w:pPr>
      <w:r w:rsidRPr="0003413A">
        <w:rPr>
          <w:color w:val="000000"/>
          <w:sz w:val="27"/>
          <w:szCs w:val="27"/>
          <w:lang w:val="en-MY" w:eastAsia="en-MY"/>
        </w:rPr>
        <w:t xml:space="preserve"> </w:t>
      </w:r>
      <w:r w:rsidRPr="00D50E66">
        <w:rPr>
          <w:color w:val="000000"/>
          <w:sz w:val="27"/>
          <w:szCs w:val="27"/>
          <w:lang w:val="en-MY" w:eastAsia="en-MY"/>
        </w:rPr>
        <w:t xml:space="preserve"> </w:t>
      </w:r>
    </w:p>
    <w:p w:rsidR="0003413A" w:rsidRPr="00A3047B" w:rsidRDefault="0003413A" w:rsidP="00FE0790">
      <w:pPr>
        <w:spacing w:after="160" w:line="256" w:lineRule="auto"/>
        <w:ind w:left="720"/>
        <w:jc w:val="both"/>
        <w:rPr>
          <w:rFonts w:ascii="Cambria" w:hAnsi="Cambria"/>
          <w:b/>
          <w:sz w:val="28"/>
          <w:szCs w:val="28"/>
        </w:rPr>
      </w:pPr>
      <w:r w:rsidRPr="00A3047B">
        <w:rPr>
          <w:rFonts w:ascii="Cambria" w:hAnsi="Cambria"/>
          <w:b/>
          <w:sz w:val="28"/>
          <w:szCs w:val="28"/>
        </w:rPr>
        <w:t xml:space="preserve">Example: Dragon Wells of Yanjing from </w:t>
      </w:r>
      <w:r w:rsidRPr="00A3047B">
        <w:rPr>
          <w:rFonts w:ascii="Cambria" w:hAnsi="Cambria"/>
          <w:b/>
          <w:i/>
          <w:sz w:val="28"/>
          <w:szCs w:val="28"/>
        </w:rPr>
        <w:t>Eight Treasures of the Dragon</w:t>
      </w:r>
      <w:r w:rsidRPr="00A3047B">
        <w:rPr>
          <w:rFonts w:ascii="Cambria" w:hAnsi="Cambria"/>
          <w:b/>
          <w:sz w:val="28"/>
          <w:szCs w:val="28"/>
        </w:rPr>
        <w:t xml:space="preserve">. </w:t>
      </w:r>
    </w:p>
    <w:tbl>
      <w:tblPr>
        <w:tblW w:w="0" w:type="auto"/>
        <w:tblCellSpacing w:w="0" w:type="dxa"/>
        <w:tblInd w:w="240" w:type="dxa"/>
        <w:tblCellMar>
          <w:top w:w="90" w:type="dxa"/>
          <w:left w:w="90" w:type="dxa"/>
          <w:bottom w:w="90" w:type="dxa"/>
          <w:right w:w="90" w:type="dxa"/>
        </w:tblCellMar>
        <w:tblLook w:val="04A0" w:firstRow="1" w:lastRow="0" w:firstColumn="1" w:lastColumn="0" w:noHBand="0" w:noVBand="1"/>
      </w:tblPr>
      <w:tblGrid>
        <w:gridCol w:w="2940"/>
      </w:tblGrid>
      <w:tr w:rsidR="0003413A" w:rsidRPr="00D50E66" w:rsidTr="001E3687">
        <w:trPr>
          <w:tblCellSpacing w:w="0" w:type="dxa"/>
        </w:trPr>
        <w:tc>
          <w:tcPr>
            <w:tcW w:w="0" w:type="auto"/>
            <w:vAlign w:val="center"/>
            <w:hideMark/>
          </w:tcPr>
          <w:p w:rsidR="0003413A" w:rsidRPr="00D50E66" w:rsidRDefault="0003413A" w:rsidP="001E3687">
            <w:pPr>
              <w:jc w:val="center"/>
              <w:rPr>
                <w:lang w:val="en-MY" w:eastAsia="en-MY"/>
              </w:rPr>
            </w:pPr>
            <w:r w:rsidRPr="00D50E66">
              <w:rPr>
                <w:noProof/>
                <w:color w:val="0000FF"/>
                <w:lang w:val="en-MY" w:eastAsia="en-MY"/>
              </w:rPr>
              <w:lastRenderedPageBreak/>
              <w:drawing>
                <wp:inline distT="0" distB="0" distL="0" distR="0" wp14:anchorId="424584EC" wp14:editId="0009176C">
                  <wp:extent cx="1743075" cy="3048000"/>
                  <wp:effectExtent l="0" t="0" r="9525" b="0"/>
                  <wp:docPr id="21" name="Picture 21" descr="https://1.bp.blogspot.com/-ch6kl27bb_8/Ua23oSn-f2I/AAAAAAAAAYA/jW9Cu8x-DDY/s1600/10.2+Dragon+Wells+of+Yanjin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1.bp.blogspot.com/-ch6kl27bb_8/Ua23oSn-f2I/AAAAAAAAAYA/jW9Cu8x-DDY/s1600/10.2+Dragon+Wells+of+Yanjing.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3075" cy="3048000"/>
                          </a:xfrm>
                          <a:prstGeom prst="rect">
                            <a:avLst/>
                          </a:prstGeom>
                          <a:noFill/>
                          <a:ln>
                            <a:noFill/>
                          </a:ln>
                        </pic:spPr>
                      </pic:pic>
                    </a:graphicData>
                  </a:graphic>
                </wp:inline>
              </w:drawing>
            </w:r>
          </w:p>
        </w:tc>
      </w:tr>
      <w:tr w:rsidR="0003413A" w:rsidRPr="00D50E66" w:rsidTr="001E3687">
        <w:trPr>
          <w:tblCellSpacing w:w="0" w:type="dxa"/>
        </w:trPr>
        <w:tc>
          <w:tcPr>
            <w:tcW w:w="0" w:type="auto"/>
            <w:tcMar>
              <w:top w:w="60" w:type="dxa"/>
              <w:left w:w="90" w:type="dxa"/>
              <w:bottom w:w="90" w:type="dxa"/>
              <w:right w:w="90" w:type="dxa"/>
            </w:tcMar>
            <w:vAlign w:val="center"/>
            <w:hideMark/>
          </w:tcPr>
          <w:p w:rsidR="0003413A" w:rsidRPr="00D50E66" w:rsidRDefault="0003413A" w:rsidP="001E3687">
            <w:pPr>
              <w:jc w:val="center"/>
              <w:rPr>
                <w:sz w:val="19"/>
                <w:szCs w:val="19"/>
                <w:lang w:val="en-MY" w:eastAsia="en-MY"/>
              </w:rPr>
            </w:pPr>
            <w:r w:rsidRPr="00D50E66">
              <w:rPr>
                <w:sz w:val="19"/>
                <w:szCs w:val="19"/>
                <w:lang w:val="en-MY" w:eastAsia="en-MY"/>
              </w:rPr>
              <w:t>Illustration from Eight Treasures of</w:t>
            </w:r>
          </w:p>
          <w:p w:rsidR="0003413A" w:rsidRPr="00D50E66" w:rsidRDefault="0003413A" w:rsidP="001E3687">
            <w:pPr>
              <w:jc w:val="center"/>
              <w:rPr>
                <w:sz w:val="19"/>
                <w:szCs w:val="19"/>
                <w:lang w:val="en-MY" w:eastAsia="en-MY"/>
              </w:rPr>
            </w:pPr>
            <w:r w:rsidRPr="00D50E66">
              <w:rPr>
                <w:sz w:val="19"/>
                <w:szCs w:val="19"/>
                <w:lang w:val="en-MY" w:eastAsia="en-MY"/>
              </w:rPr>
              <w:t xml:space="preserve">the Dragon by Tan </w:t>
            </w:r>
            <w:proofErr w:type="spellStart"/>
            <w:r w:rsidRPr="00D50E66">
              <w:rPr>
                <w:sz w:val="19"/>
                <w:szCs w:val="19"/>
                <w:lang w:val="en-MY" w:eastAsia="en-MY"/>
              </w:rPr>
              <w:t>Vay</w:t>
            </w:r>
            <w:proofErr w:type="spellEnd"/>
            <w:r w:rsidRPr="00D50E66">
              <w:rPr>
                <w:sz w:val="19"/>
                <w:szCs w:val="19"/>
                <w:lang w:val="en-MY" w:eastAsia="en-MY"/>
              </w:rPr>
              <w:t xml:space="preserve"> Fern</w:t>
            </w:r>
          </w:p>
        </w:tc>
      </w:tr>
    </w:tbl>
    <w:p w:rsidR="0003413A" w:rsidRDefault="0003413A" w:rsidP="0003413A">
      <w:pPr>
        <w:rPr>
          <w:color w:val="000000"/>
          <w:sz w:val="27"/>
          <w:szCs w:val="27"/>
          <w:lang w:val="en-MY" w:eastAsia="en-MY"/>
        </w:rPr>
      </w:pPr>
    </w:p>
    <w:p w:rsidR="00A3047B" w:rsidRDefault="0003413A" w:rsidP="0003413A">
      <w:pPr>
        <w:rPr>
          <w:rFonts w:asciiTheme="majorHAnsi" w:hAnsiTheme="majorHAnsi"/>
          <w:color w:val="000000"/>
          <w:lang w:val="en-MY" w:eastAsia="en-MY"/>
        </w:rPr>
      </w:pPr>
      <w:r w:rsidRPr="0003413A">
        <w:rPr>
          <w:rFonts w:asciiTheme="majorHAnsi" w:hAnsiTheme="majorHAnsi"/>
          <w:color w:val="000000"/>
          <w:lang w:val="en-MY" w:eastAsia="en-MY"/>
        </w:rPr>
        <w:t>A folktale from China, Dragon Wells of Yanjing in </w:t>
      </w:r>
      <w:r w:rsidRPr="0003413A">
        <w:rPr>
          <w:rFonts w:asciiTheme="majorHAnsi" w:hAnsiTheme="majorHAnsi"/>
          <w:i/>
          <w:iCs/>
          <w:color w:val="000000"/>
          <w:lang w:val="en-MY" w:eastAsia="en-MY"/>
        </w:rPr>
        <w:t>Eight Treasures of the Dragon </w:t>
      </w:r>
      <w:r w:rsidRPr="0003413A">
        <w:rPr>
          <w:rFonts w:asciiTheme="majorHAnsi" w:hAnsiTheme="majorHAnsi"/>
          <w:color w:val="000000"/>
          <w:lang w:val="en-MY" w:eastAsia="en-MY"/>
        </w:rPr>
        <w:t>was based on the story of a Dragon king and queen who decided to punish the people of Yanjing (the old name of Beiji</w:t>
      </w:r>
      <w:r w:rsidR="00FB6AC7">
        <w:rPr>
          <w:rFonts w:asciiTheme="majorHAnsi" w:hAnsiTheme="majorHAnsi"/>
          <w:color w:val="000000"/>
          <w:lang w:val="en-MY" w:eastAsia="en-MY"/>
        </w:rPr>
        <w:t xml:space="preserve">ng) for destroying their home when the city builders drained the </w:t>
      </w:r>
      <w:r w:rsidRPr="0003413A">
        <w:rPr>
          <w:rFonts w:asciiTheme="majorHAnsi" w:hAnsiTheme="majorHAnsi"/>
          <w:color w:val="000000"/>
          <w:lang w:val="en-MY" w:eastAsia="en-MY"/>
        </w:rPr>
        <w:t>lake</w:t>
      </w:r>
      <w:r w:rsidR="00FB6AC7">
        <w:rPr>
          <w:rFonts w:asciiTheme="majorHAnsi" w:hAnsiTheme="majorHAnsi"/>
          <w:color w:val="000000"/>
          <w:lang w:val="en-MY" w:eastAsia="en-MY"/>
        </w:rPr>
        <w:t xml:space="preserve"> which was their home</w:t>
      </w:r>
      <w:r w:rsidRPr="0003413A">
        <w:rPr>
          <w:rFonts w:asciiTheme="majorHAnsi" w:hAnsiTheme="majorHAnsi"/>
          <w:i/>
          <w:iCs/>
          <w:color w:val="000000"/>
          <w:lang w:val="en-MY" w:eastAsia="en-MY"/>
        </w:rPr>
        <w:t>.</w:t>
      </w:r>
      <w:r w:rsidRPr="0003413A">
        <w:rPr>
          <w:rFonts w:asciiTheme="majorHAnsi" w:hAnsiTheme="majorHAnsi"/>
          <w:color w:val="000000"/>
          <w:lang w:val="en-MY" w:eastAsia="en-MY"/>
        </w:rPr>
        <w:t> </w:t>
      </w:r>
      <w:r w:rsidR="00FB6AC7">
        <w:rPr>
          <w:rFonts w:asciiTheme="majorHAnsi" w:hAnsiTheme="majorHAnsi"/>
          <w:color w:val="000000"/>
          <w:lang w:val="en-MY" w:eastAsia="en-MY"/>
        </w:rPr>
        <w:t xml:space="preserve">They avenged themselves by stealing all the water in the city wells. </w:t>
      </w:r>
    </w:p>
    <w:p w:rsidR="00A3047B" w:rsidRDefault="00A3047B" w:rsidP="0003413A">
      <w:pPr>
        <w:rPr>
          <w:rFonts w:asciiTheme="majorHAnsi" w:hAnsiTheme="majorHAnsi"/>
          <w:color w:val="000000"/>
          <w:lang w:val="en-MY" w:eastAsia="en-MY"/>
        </w:rPr>
      </w:pPr>
    </w:p>
    <w:p w:rsidR="0003413A" w:rsidRPr="0003413A" w:rsidRDefault="0003413A" w:rsidP="0003413A">
      <w:pPr>
        <w:rPr>
          <w:rFonts w:asciiTheme="majorHAnsi" w:hAnsiTheme="majorHAnsi"/>
          <w:color w:val="000000"/>
          <w:lang w:val="en-MY" w:eastAsia="en-MY"/>
        </w:rPr>
      </w:pPr>
      <w:r w:rsidRPr="0003413A">
        <w:rPr>
          <w:rFonts w:asciiTheme="majorHAnsi" w:hAnsiTheme="majorHAnsi"/>
          <w:color w:val="000000"/>
          <w:lang w:val="en-MY" w:eastAsia="en-MY"/>
        </w:rPr>
        <w:t>In one version of the story, Kublai Khan was mentione</w:t>
      </w:r>
      <w:r w:rsidR="00A3047B">
        <w:rPr>
          <w:rFonts w:asciiTheme="majorHAnsi" w:hAnsiTheme="majorHAnsi"/>
          <w:color w:val="000000"/>
          <w:lang w:val="en-MY" w:eastAsia="en-MY"/>
        </w:rPr>
        <w:t>d. So I decided to research the history of Beijing.</w:t>
      </w:r>
      <w:r w:rsidRPr="0003413A">
        <w:rPr>
          <w:rFonts w:asciiTheme="majorHAnsi" w:hAnsiTheme="majorHAnsi"/>
          <w:color w:val="000000"/>
          <w:lang w:val="en-MY" w:eastAsia="en-MY"/>
        </w:rPr>
        <w:t xml:space="preserve"> I discovered that Kublai Khan did indeed re-design Yanjing. A huge lake was drained and a canal built to connect Yanjing with the South. That is the history; legend tells us that draining the lake had dire consequences for the people of Yanjing.</w:t>
      </w:r>
    </w:p>
    <w:p w:rsidR="0003413A" w:rsidRPr="00761638" w:rsidRDefault="0003413A" w:rsidP="00FE0790">
      <w:pPr>
        <w:spacing w:after="160" w:line="256" w:lineRule="auto"/>
        <w:ind w:left="720"/>
        <w:jc w:val="both"/>
        <w:rPr>
          <w:rFonts w:ascii="Cambria" w:hAnsi="Cambria"/>
        </w:rPr>
      </w:pPr>
    </w:p>
    <w:p w:rsidR="00D50E66" w:rsidRPr="00B03A76" w:rsidRDefault="00D50E66" w:rsidP="00C20A95">
      <w:pPr>
        <w:pStyle w:val="ListParagraph"/>
        <w:numPr>
          <w:ilvl w:val="0"/>
          <w:numId w:val="13"/>
        </w:numPr>
        <w:spacing w:before="100" w:beforeAutospacing="1" w:after="100" w:afterAutospacing="1"/>
        <w:rPr>
          <w:rFonts w:asciiTheme="majorHAnsi" w:hAnsiTheme="majorHAnsi"/>
          <w:color w:val="000000"/>
          <w:sz w:val="28"/>
          <w:szCs w:val="28"/>
          <w:lang w:val="en-MY" w:eastAsia="en-MY"/>
        </w:rPr>
      </w:pPr>
      <w:r w:rsidRPr="00B03A76">
        <w:rPr>
          <w:rFonts w:asciiTheme="majorHAnsi" w:hAnsiTheme="majorHAnsi"/>
          <w:b/>
          <w:bCs/>
          <w:color w:val="000000"/>
          <w:sz w:val="28"/>
          <w:szCs w:val="28"/>
          <w:lang w:val="en-MY" w:eastAsia="en-MY"/>
        </w:rPr>
        <w:t>Dressing Old Tales in New Clothes</w:t>
      </w:r>
    </w:p>
    <w:p w:rsidR="00C20A95" w:rsidRPr="00B03A76" w:rsidRDefault="00C20A95" w:rsidP="00C20A95">
      <w:pPr>
        <w:pStyle w:val="ListParagraph"/>
        <w:spacing w:before="100" w:beforeAutospacing="1" w:after="100" w:afterAutospacing="1"/>
        <w:rPr>
          <w:rFonts w:asciiTheme="majorHAnsi" w:hAnsiTheme="majorHAnsi"/>
          <w:color w:val="000000"/>
          <w:lang w:val="en-MY" w:eastAsia="en-MY"/>
        </w:rPr>
      </w:pPr>
      <w:r w:rsidRPr="00B03A76">
        <w:rPr>
          <w:rFonts w:asciiTheme="majorHAnsi" w:hAnsiTheme="majorHAnsi"/>
          <w:b/>
          <w:bCs/>
          <w:color w:val="000000"/>
          <w:lang w:val="en-MY" w:eastAsia="en-MY"/>
        </w:rPr>
        <w:t xml:space="preserve">In step 2, we take an old story and give it a modern </w:t>
      </w:r>
      <w:r w:rsidR="00FE0790" w:rsidRPr="00B03A76">
        <w:rPr>
          <w:rFonts w:asciiTheme="majorHAnsi" w:hAnsiTheme="majorHAnsi"/>
          <w:b/>
          <w:bCs/>
          <w:color w:val="000000"/>
          <w:lang w:val="en-MY" w:eastAsia="en-MY"/>
        </w:rPr>
        <w:t>look or interpretation, in effect</w:t>
      </w:r>
      <w:r w:rsidRPr="00B03A76">
        <w:rPr>
          <w:rFonts w:asciiTheme="majorHAnsi" w:hAnsiTheme="majorHAnsi"/>
          <w:b/>
          <w:bCs/>
          <w:color w:val="000000"/>
          <w:lang w:val="en-MY" w:eastAsia="en-MY"/>
        </w:rPr>
        <w:t xml:space="preserve"> dress old tales in new clothes. The plot remains the same. </w:t>
      </w:r>
    </w:p>
    <w:p w:rsidR="00D50E66" w:rsidRPr="00A3047B" w:rsidRDefault="00A3047B" w:rsidP="00D50E66">
      <w:pPr>
        <w:rPr>
          <w:rFonts w:asciiTheme="majorHAnsi" w:hAnsiTheme="majorHAnsi"/>
          <w:b/>
          <w:color w:val="000000"/>
          <w:lang w:val="en-MY" w:eastAsia="en-MY"/>
        </w:rPr>
      </w:pPr>
      <w:r>
        <w:rPr>
          <w:rFonts w:asciiTheme="majorHAnsi" w:hAnsiTheme="majorHAnsi"/>
          <w:b/>
          <w:color w:val="000000"/>
          <w:lang w:val="en-MY" w:eastAsia="en-MY"/>
        </w:rPr>
        <w:t xml:space="preserve">Example: </w:t>
      </w:r>
      <w:r w:rsidR="00D50E66" w:rsidRPr="00A3047B">
        <w:rPr>
          <w:rFonts w:asciiTheme="majorHAnsi" w:hAnsiTheme="majorHAnsi"/>
          <w:b/>
          <w:i/>
          <w:iCs/>
          <w:color w:val="000000"/>
          <w:lang w:val="en-MY" w:eastAsia="en-MY"/>
        </w:rPr>
        <w:t>The Owl Service, </w:t>
      </w:r>
      <w:r w:rsidR="00D50E66" w:rsidRPr="00A3047B">
        <w:rPr>
          <w:rFonts w:asciiTheme="majorHAnsi" w:hAnsiTheme="majorHAnsi"/>
          <w:b/>
          <w:color w:val="000000"/>
          <w:lang w:val="en-MY" w:eastAsia="en-MY"/>
        </w:rPr>
        <w:t>(1967) by Alan Garner</w:t>
      </w:r>
    </w:p>
    <w:p w:rsidR="00D50E66" w:rsidRPr="00B03A76" w:rsidRDefault="00D50E66" w:rsidP="00D50E66">
      <w:pPr>
        <w:rPr>
          <w:rFonts w:asciiTheme="majorHAnsi" w:hAnsiTheme="majorHAnsi"/>
          <w:color w:val="000000"/>
          <w:lang w:val="en-MY" w:eastAsia="en-MY"/>
        </w:rPr>
      </w:pPr>
    </w:p>
    <w:p w:rsidR="00855811" w:rsidRPr="00B03A76" w:rsidRDefault="00D50E66" w:rsidP="00D50E66">
      <w:pPr>
        <w:rPr>
          <w:rFonts w:asciiTheme="majorHAnsi" w:hAnsiTheme="majorHAnsi"/>
          <w:color w:val="000000"/>
          <w:lang w:val="en-MY" w:eastAsia="en-MY"/>
        </w:rPr>
      </w:pPr>
      <w:r w:rsidRPr="00B03A76">
        <w:rPr>
          <w:rFonts w:asciiTheme="majorHAnsi" w:hAnsiTheme="majorHAnsi"/>
          <w:color w:val="000000"/>
          <w:lang w:val="en-MY" w:eastAsia="en-MY"/>
        </w:rPr>
        <w:t>Thi</w:t>
      </w:r>
      <w:r w:rsidR="00C20A95" w:rsidRPr="00B03A76">
        <w:rPr>
          <w:rFonts w:asciiTheme="majorHAnsi" w:hAnsiTheme="majorHAnsi"/>
          <w:color w:val="000000"/>
          <w:lang w:val="en-MY" w:eastAsia="en-MY"/>
        </w:rPr>
        <w:t xml:space="preserve">s award-winning book </w:t>
      </w:r>
      <w:r w:rsidRPr="00B03A76">
        <w:rPr>
          <w:rFonts w:asciiTheme="majorHAnsi" w:hAnsiTheme="majorHAnsi"/>
          <w:color w:val="000000"/>
          <w:lang w:val="en-MY" w:eastAsia="en-MY"/>
        </w:rPr>
        <w:t xml:space="preserve">relives an old legend dressed in modern clothes. </w:t>
      </w:r>
      <w:r w:rsidR="00C20A95" w:rsidRPr="00B03A76">
        <w:rPr>
          <w:rFonts w:asciiTheme="majorHAnsi" w:hAnsiTheme="majorHAnsi"/>
          <w:color w:val="000000"/>
          <w:lang w:val="en-MY" w:eastAsia="en-MY"/>
        </w:rPr>
        <w:t xml:space="preserve">The ancient Welsh legend is that of </w:t>
      </w:r>
      <w:proofErr w:type="spellStart"/>
      <w:r w:rsidR="00C20A95" w:rsidRPr="00B03A76">
        <w:rPr>
          <w:rFonts w:asciiTheme="majorHAnsi" w:hAnsiTheme="majorHAnsi"/>
          <w:color w:val="000000"/>
          <w:lang w:val="en-MY" w:eastAsia="en-MY"/>
        </w:rPr>
        <w:t>Lleu</w:t>
      </w:r>
      <w:proofErr w:type="spellEnd"/>
      <w:r w:rsidR="00C20A95" w:rsidRPr="00B03A76">
        <w:rPr>
          <w:rFonts w:asciiTheme="majorHAnsi" w:hAnsiTheme="majorHAnsi"/>
          <w:color w:val="000000"/>
          <w:lang w:val="en-MY" w:eastAsia="en-MY"/>
        </w:rPr>
        <w:t xml:space="preserve"> </w:t>
      </w:r>
      <w:proofErr w:type="spellStart"/>
      <w:r w:rsidR="00C20A95" w:rsidRPr="00B03A76">
        <w:rPr>
          <w:rFonts w:asciiTheme="majorHAnsi" w:hAnsiTheme="majorHAnsi"/>
          <w:color w:val="000000"/>
          <w:lang w:val="en-MY" w:eastAsia="en-MY"/>
        </w:rPr>
        <w:t>Llaw</w:t>
      </w:r>
      <w:proofErr w:type="spellEnd"/>
      <w:r w:rsidR="00C20A95" w:rsidRPr="00B03A76">
        <w:rPr>
          <w:rFonts w:asciiTheme="majorHAnsi" w:hAnsiTheme="majorHAnsi"/>
          <w:color w:val="000000"/>
          <w:lang w:val="en-MY" w:eastAsia="en-MY"/>
        </w:rPr>
        <w:t xml:space="preserve"> </w:t>
      </w:r>
      <w:proofErr w:type="spellStart"/>
      <w:r w:rsidR="00C20A95" w:rsidRPr="00B03A76">
        <w:rPr>
          <w:rFonts w:asciiTheme="majorHAnsi" w:hAnsiTheme="majorHAnsi"/>
          <w:color w:val="000000"/>
          <w:lang w:val="en-MY" w:eastAsia="en-MY"/>
        </w:rPr>
        <w:t>Gyffes</w:t>
      </w:r>
      <w:proofErr w:type="spellEnd"/>
      <w:r w:rsidR="00C20A95" w:rsidRPr="00B03A76">
        <w:rPr>
          <w:rFonts w:asciiTheme="majorHAnsi" w:hAnsiTheme="majorHAnsi"/>
          <w:color w:val="000000"/>
          <w:lang w:val="en-MY" w:eastAsia="en-MY"/>
        </w:rPr>
        <w:t xml:space="preserve">, and his wife </w:t>
      </w:r>
      <w:proofErr w:type="spellStart"/>
      <w:r w:rsidR="00C20A95" w:rsidRPr="00B03A76">
        <w:rPr>
          <w:rFonts w:asciiTheme="majorHAnsi" w:hAnsiTheme="majorHAnsi"/>
          <w:color w:val="000000"/>
          <w:lang w:val="en-MY" w:eastAsia="en-MY"/>
        </w:rPr>
        <w:t>Blodeuwedd</w:t>
      </w:r>
      <w:proofErr w:type="spellEnd"/>
      <w:r w:rsidR="00C20A95" w:rsidRPr="00B03A76">
        <w:rPr>
          <w:rFonts w:asciiTheme="majorHAnsi" w:hAnsiTheme="majorHAnsi"/>
          <w:color w:val="000000"/>
          <w:lang w:val="en-MY" w:eastAsia="en-MY"/>
        </w:rPr>
        <w:t xml:space="preserve">- a woman conjured from the essence of flowers by </w:t>
      </w:r>
      <w:proofErr w:type="spellStart"/>
      <w:r w:rsidR="00C20A95" w:rsidRPr="00B03A76">
        <w:rPr>
          <w:rFonts w:asciiTheme="majorHAnsi" w:hAnsiTheme="majorHAnsi"/>
          <w:color w:val="000000"/>
          <w:lang w:val="en-MY" w:eastAsia="en-MY"/>
        </w:rPr>
        <w:t>Lleu’s</w:t>
      </w:r>
      <w:proofErr w:type="spellEnd"/>
      <w:r w:rsidR="00C20A95" w:rsidRPr="00B03A76">
        <w:rPr>
          <w:rFonts w:asciiTheme="majorHAnsi" w:hAnsiTheme="majorHAnsi"/>
          <w:color w:val="000000"/>
          <w:lang w:val="en-MY" w:eastAsia="en-MY"/>
        </w:rPr>
        <w:t xml:space="preserve"> uncle, the wizard Gwydion. Later, she fell in love with </w:t>
      </w:r>
      <w:proofErr w:type="spellStart"/>
      <w:r w:rsidR="00C20A95" w:rsidRPr="00B03A76">
        <w:rPr>
          <w:rFonts w:asciiTheme="majorHAnsi" w:hAnsiTheme="majorHAnsi"/>
          <w:color w:val="000000"/>
          <w:lang w:val="en-MY" w:eastAsia="en-MY"/>
        </w:rPr>
        <w:t>Gronw</w:t>
      </w:r>
      <w:proofErr w:type="spellEnd"/>
      <w:r w:rsidR="00C20A95" w:rsidRPr="00B03A76">
        <w:rPr>
          <w:rFonts w:asciiTheme="majorHAnsi" w:hAnsiTheme="majorHAnsi"/>
          <w:color w:val="000000"/>
          <w:lang w:val="en-MY" w:eastAsia="en-MY"/>
        </w:rPr>
        <w:t xml:space="preserve"> </w:t>
      </w:r>
      <w:proofErr w:type="spellStart"/>
      <w:r w:rsidR="00C20A95" w:rsidRPr="00B03A76">
        <w:rPr>
          <w:rFonts w:asciiTheme="majorHAnsi" w:hAnsiTheme="majorHAnsi"/>
          <w:color w:val="000000"/>
          <w:lang w:val="en-MY" w:eastAsia="en-MY"/>
        </w:rPr>
        <w:t>Pebr</w:t>
      </w:r>
      <w:proofErr w:type="spellEnd"/>
      <w:r w:rsidR="00C20A95" w:rsidRPr="00B03A76">
        <w:rPr>
          <w:rFonts w:asciiTheme="majorHAnsi" w:hAnsiTheme="majorHAnsi"/>
          <w:color w:val="000000"/>
          <w:lang w:val="en-MY" w:eastAsia="en-MY"/>
        </w:rPr>
        <w:t xml:space="preserve">, and together, they conspired to murder </w:t>
      </w:r>
      <w:proofErr w:type="spellStart"/>
      <w:r w:rsidR="00C20A95" w:rsidRPr="00B03A76">
        <w:rPr>
          <w:rFonts w:asciiTheme="majorHAnsi" w:hAnsiTheme="majorHAnsi"/>
          <w:color w:val="000000"/>
          <w:lang w:val="en-MY" w:eastAsia="en-MY"/>
        </w:rPr>
        <w:t>Lleu</w:t>
      </w:r>
      <w:proofErr w:type="spellEnd"/>
      <w:r w:rsidR="00C20A95" w:rsidRPr="00B03A76">
        <w:rPr>
          <w:rFonts w:asciiTheme="majorHAnsi" w:hAnsiTheme="majorHAnsi"/>
          <w:color w:val="000000"/>
          <w:lang w:val="en-MY" w:eastAsia="en-MY"/>
        </w:rPr>
        <w:t xml:space="preserve">. </w:t>
      </w:r>
      <w:proofErr w:type="spellStart"/>
      <w:r w:rsidR="00C20A95" w:rsidRPr="00B03A76">
        <w:rPr>
          <w:rFonts w:asciiTheme="majorHAnsi" w:hAnsiTheme="majorHAnsi"/>
          <w:color w:val="000000"/>
          <w:lang w:val="en-MY" w:eastAsia="en-MY"/>
        </w:rPr>
        <w:t>Gronw</w:t>
      </w:r>
      <w:proofErr w:type="spellEnd"/>
      <w:r w:rsidR="00C20A95" w:rsidRPr="00B03A76">
        <w:rPr>
          <w:rFonts w:asciiTheme="majorHAnsi" w:hAnsiTheme="majorHAnsi"/>
          <w:color w:val="000000"/>
          <w:lang w:val="en-MY" w:eastAsia="en-MY"/>
        </w:rPr>
        <w:t xml:space="preserve"> mortally wounded </w:t>
      </w:r>
      <w:proofErr w:type="spellStart"/>
      <w:r w:rsidR="00C20A95" w:rsidRPr="00B03A76">
        <w:rPr>
          <w:rFonts w:asciiTheme="majorHAnsi" w:hAnsiTheme="majorHAnsi"/>
          <w:color w:val="000000"/>
          <w:lang w:val="en-MY" w:eastAsia="en-MY"/>
        </w:rPr>
        <w:t>Lleu</w:t>
      </w:r>
      <w:proofErr w:type="spellEnd"/>
      <w:r w:rsidR="00C20A95" w:rsidRPr="00B03A76">
        <w:rPr>
          <w:rFonts w:asciiTheme="majorHAnsi" w:hAnsiTheme="majorHAnsi"/>
          <w:color w:val="000000"/>
          <w:lang w:val="en-MY" w:eastAsia="en-MY"/>
        </w:rPr>
        <w:t xml:space="preserve"> with a spear but he escaped death by turning</w:t>
      </w:r>
      <w:r w:rsidR="00C20A95">
        <w:rPr>
          <w:color w:val="000000"/>
          <w:sz w:val="27"/>
          <w:szCs w:val="27"/>
          <w:lang w:val="en-MY" w:eastAsia="en-MY"/>
        </w:rPr>
        <w:t xml:space="preserve"> </w:t>
      </w:r>
      <w:r w:rsidR="00C20A95" w:rsidRPr="00B03A76">
        <w:rPr>
          <w:rFonts w:asciiTheme="majorHAnsi" w:hAnsiTheme="majorHAnsi"/>
          <w:color w:val="000000"/>
          <w:lang w:val="en-MY" w:eastAsia="en-MY"/>
        </w:rPr>
        <w:t xml:space="preserve">into an eagle and was saved by his uncle.  </w:t>
      </w:r>
      <w:proofErr w:type="spellStart"/>
      <w:r w:rsidR="00C20A95" w:rsidRPr="00B03A76">
        <w:rPr>
          <w:rFonts w:asciiTheme="majorHAnsi" w:hAnsiTheme="majorHAnsi"/>
          <w:color w:val="000000"/>
          <w:lang w:val="en-MY" w:eastAsia="en-MY"/>
        </w:rPr>
        <w:t>Lleu</w:t>
      </w:r>
      <w:proofErr w:type="spellEnd"/>
      <w:r w:rsidR="00C20A95" w:rsidRPr="00B03A76">
        <w:rPr>
          <w:rFonts w:asciiTheme="majorHAnsi" w:hAnsiTheme="majorHAnsi"/>
          <w:color w:val="000000"/>
          <w:lang w:val="en-MY" w:eastAsia="en-MY"/>
        </w:rPr>
        <w:t xml:space="preserve"> demanded revenge and killed </w:t>
      </w:r>
      <w:proofErr w:type="spellStart"/>
      <w:r w:rsidR="00C20A95" w:rsidRPr="00B03A76">
        <w:rPr>
          <w:rFonts w:asciiTheme="majorHAnsi" w:hAnsiTheme="majorHAnsi"/>
          <w:color w:val="000000"/>
          <w:lang w:val="en-MY" w:eastAsia="en-MY"/>
        </w:rPr>
        <w:t>Gronw</w:t>
      </w:r>
      <w:proofErr w:type="spellEnd"/>
      <w:r w:rsidR="00C20A95" w:rsidRPr="00B03A76">
        <w:rPr>
          <w:rFonts w:asciiTheme="majorHAnsi" w:hAnsiTheme="majorHAnsi"/>
          <w:color w:val="000000"/>
          <w:lang w:val="en-MY" w:eastAsia="en-MY"/>
        </w:rPr>
        <w:t xml:space="preserve"> by throwing a spear with such force that it went through a rock behind which </w:t>
      </w:r>
      <w:proofErr w:type="spellStart"/>
      <w:r w:rsidR="00C20A95" w:rsidRPr="00B03A76">
        <w:rPr>
          <w:rFonts w:asciiTheme="majorHAnsi" w:hAnsiTheme="majorHAnsi"/>
          <w:color w:val="000000"/>
          <w:lang w:val="en-MY" w:eastAsia="en-MY"/>
        </w:rPr>
        <w:t>Gronw</w:t>
      </w:r>
      <w:proofErr w:type="spellEnd"/>
      <w:r w:rsidR="00C20A95" w:rsidRPr="00B03A76">
        <w:rPr>
          <w:rFonts w:asciiTheme="majorHAnsi" w:hAnsiTheme="majorHAnsi"/>
          <w:color w:val="000000"/>
          <w:lang w:val="en-MY" w:eastAsia="en-MY"/>
        </w:rPr>
        <w:t xml:space="preserve"> was hiding. For her part in her husband’s murder, </w:t>
      </w:r>
      <w:proofErr w:type="spellStart"/>
      <w:r w:rsidR="00C20A95" w:rsidRPr="00B03A76">
        <w:rPr>
          <w:rFonts w:asciiTheme="majorHAnsi" w:hAnsiTheme="majorHAnsi"/>
          <w:color w:val="000000"/>
          <w:lang w:val="en-MY" w:eastAsia="en-MY"/>
        </w:rPr>
        <w:t>Blodeuwedd</w:t>
      </w:r>
      <w:proofErr w:type="spellEnd"/>
      <w:r w:rsidR="00C20A95" w:rsidRPr="00B03A76">
        <w:rPr>
          <w:rFonts w:asciiTheme="majorHAnsi" w:hAnsiTheme="majorHAnsi"/>
          <w:color w:val="000000"/>
          <w:lang w:val="en-MY" w:eastAsia="en-MY"/>
        </w:rPr>
        <w:t xml:space="preserve"> was turned into an owl by Gwydion, a fate ‘worse than death’ we are told.  </w:t>
      </w:r>
    </w:p>
    <w:p w:rsidR="00D50E66" w:rsidRPr="00B03A76" w:rsidRDefault="00D50E66" w:rsidP="00D50E66">
      <w:pPr>
        <w:rPr>
          <w:rFonts w:asciiTheme="majorHAnsi" w:hAnsiTheme="majorHAnsi"/>
          <w:color w:val="000000"/>
          <w:lang w:val="en-MY" w:eastAsia="en-MY"/>
        </w:rPr>
      </w:pPr>
      <w:r w:rsidRPr="00B03A76">
        <w:rPr>
          <w:rFonts w:asciiTheme="majorHAnsi" w:hAnsiTheme="majorHAnsi"/>
          <w:color w:val="000000"/>
          <w:lang w:val="en-MY" w:eastAsia="en-MY"/>
        </w:rPr>
        <w:lastRenderedPageBreak/>
        <w:t>Garner’s book is about three teenagers who are thrown together by circumstance and became c</w:t>
      </w:r>
      <w:r w:rsidR="00855811" w:rsidRPr="00B03A76">
        <w:rPr>
          <w:rFonts w:asciiTheme="majorHAnsi" w:hAnsiTheme="majorHAnsi"/>
          <w:color w:val="000000"/>
          <w:lang w:val="en-MY" w:eastAsia="en-MY"/>
        </w:rPr>
        <w:t>aught up in a love triangle.</w:t>
      </w:r>
      <w:r w:rsidRPr="00B03A76">
        <w:rPr>
          <w:rFonts w:asciiTheme="majorHAnsi" w:hAnsiTheme="majorHAnsi"/>
          <w:color w:val="000000"/>
          <w:lang w:val="en-MY" w:eastAsia="en-MY"/>
        </w:rPr>
        <w:t xml:space="preserve"> In </w:t>
      </w:r>
      <w:r w:rsidRPr="00B03A76">
        <w:rPr>
          <w:rFonts w:asciiTheme="majorHAnsi" w:hAnsiTheme="majorHAnsi"/>
          <w:i/>
          <w:iCs/>
          <w:color w:val="000000"/>
          <w:lang w:val="en-MY" w:eastAsia="en-MY"/>
        </w:rPr>
        <w:t>The Owl Service,</w:t>
      </w:r>
      <w:r w:rsidRPr="00B03A76">
        <w:rPr>
          <w:rFonts w:asciiTheme="majorHAnsi" w:hAnsiTheme="majorHAnsi"/>
          <w:color w:val="000000"/>
          <w:lang w:val="en-MY" w:eastAsia="en-MY"/>
        </w:rPr>
        <w:t xml:space="preserve"> Alison is </w:t>
      </w:r>
      <w:proofErr w:type="spellStart"/>
      <w:r w:rsidRPr="00B03A76">
        <w:rPr>
          <w:rFonts w:asciiTheme="majorHAnsi" w:hAnsiTheme="majorHAnsi"/>
          <w:color w:val="000000"/>
          <w:lang w:val="en-MY" w:eastAsia="en-MY"/>
        </w:rPr>
        <w:t>Bloduewedd</w:t>
      </w:r>
      <w:proofErr w:type="spellEnd"/>
      <w:r w:rsidRPr="00B03A76">
        <w:rPr>
          <w:rFonts w:asciiTheme="majorHAnsi" w:hAnsiTheme="majorHAnsi"/>
          <w:color w:val="000000"/>
          <w:lang w:val="en-MY" w:eastAsia="en-MY"/>
        </w:rPr>
        <w:t xml:space="preserve">, Gwyn is </w:t>
      </w:r>
      <w:proofErr w:type="spellStart"/>
      <w:r w:rsidRPr="00B03A76">
        <w:rPr>
          <w:rFonts w:asciiTheme="majorHAnsi" w:hAnsiTheme="majorHAnsi"/>
          <w:color w:val="000000"/>
          <w:lang w:val="en-MY" w:eastAsia="en-MY"/>
        </w:rPr>
        <w:t>Lleu</w:t>
      </w:r>
      <w:proofErr w:type="spellEnd"/>
      <w:r w:rsidRPr="00B03A76">
        <w:rPr>
          <w:rFonts w:asciiTheme="majorHAnsi" w:hAnsiTheme="majorHAnsi"/>
          <w:color w:val="000000"/>
          <w:lang w:val="en-MY" w:eastAsia="en-MY"/>
        </w:rPr>
        <w:t xml:space="preserve"> and Roger is </w:t>
      </w:r>
      <w:proofErr w:type="spellStart"/>
      <w:r w:rsidRPr="00B03A76">
        <w:rPr>
          <w:rFonts w:asciiTheme="majorHAnsi" w:hAnsiTheme="majorHAnsi"/>
          <w:color w:val="000000"/>
          <w:lang w:val="en-MY" w:eastAsia="en-MY"/>
        </w:rPr>
        <w:t>Gronw</w:t>
      </w:r>
      <w:proofErr w:type="spellEnd"/>
      <w:r w:rsidRPr="00B03A76">
        <w:rPr>
          <w:rFonts w:asciiTheme="majorHAnsi" w:hAnsiTheme="majorHAnsi"/>
          <w:color w:val="000000"/>
          <w:lang w:val="en-MY" w:eastAsia="en-MY"/>
        </w:rPr>
        <w:t>. We learn that Gwyn’s ancient ancestors probably owned the valley even though his mother works as housekeeper for Alison’s mother and her stepfather, Clive Bradley (Roger’s father).</w:t>
      </w:r>
    </w:p>
    <w:p w:rsidR="006A23F1" w:rsidRPr="00B03A76" w:rsidRDefault="006A23F1" w:rsidP="00D50E66">
      <w:pPr>
        <w:rPr>
          <w:rFonts w:asciiTheme="majorHAnsi" w:hAnsiTheme="majorHAnsi"/>
          <w:color w:val="000000"/>
          <w:lang w:val="en-MY" w:eastAsia="en-MY"/>
        </w:rPr>
      </w:pPr>
    </w:p>
    <w:p w:rsidR="006A23F1" w:rsidRDefault="0032548B" w:rsidP="00D50E66">
      <w:pPr>
        <w:rPr>
          <w:rFonts w:asciiTheme="majorHAnsi" w:hAnsiTheme="majorHAnsi"/>
          <w:color w:val="000000"/>
          <w:lang w:val="en-MY" w:eastAsia="en-MY"/>
        </w:rPr>
      </w:pPr>
      <w:r w:rsidRPr="00B03A76">
        <w:rPr>
          <w:rFonts w:asciiTheme="majorHAnsi" w:hAnsiTheme="majorHAnsi"/>
          <w:color w:val="000000"/>
          <w:lang w:val="en-MY" w:eastAsia="en-MY"/>
        </w:rPr>
        <w:t>Slide 1: The Owl Ser</w:t>
      </w:r>
      <w:r w:rsidR="006A23F1" w:rsidRPr="00B03A76">
        <w:rPr>
          <w:rFonts w:asciiTheme="majorHAnsi" w:hAnsiTheme="majorHAnsi"/>
          <w:color w:val="000000"/>
          <w:lang w:val="en-MY" w:eastAsia="en-MY"/>
        </w:rPr>
        <w:t>v</w:t>
      </w:r>
      <w:r w:rsidRPr="00B03A76">
        <w:rPr>
          <w:rFonts w:asciiTheme="majorHAnsi" w:hAnsiTheme="majorHAnsi"/>
          <w:color w:val="000000"/>
          <w:lang w:val="en-MY" w:eastAsia="en-MY"/>
        </w:rPr>
        <w:t>ic</w:t>
      </w:r>
      <w:r w:rsidR="006A23F1" w:rsidRPr="00B03A76">
        <w:rPr>
          <w:rFonts w:asciiTheme="majorHAnsi" w:hAnsiTheme="majorHAnsi"/>
          <w:color w:val="000000"/>
          <w:lang w:val="en-MY" w:eastAsia="en-MY"/>
        </w:rPr>
        <w:t>e</w:t>
      </w:r>
    </w:p>
    <w:p w:rsidR="00A3047B" w:rsidRDefault="00A3047B" w:rsidP="00D50E66">
      <w:pPr>
        <w:rPr>
          <w:rFonts w:asciiTheme="majorHAnsi" w:hAnsiTheme="majorHAnsi"/>
          <w:color w:val="000000"/>
          <w:lang w:val="en-MY" w:eastAsia="en-MY"/>
        </w:rPr>
      </w:pPr>
    </w:p>
    <w:p w:rsidR="00A3047B" w:rsidRPr="00A3047B" w:rsidRDefault="00A3047B" w:rsidP="00D50E66">
      <w:pPr>
        <w:rPr>
          <w:rFonts w:asciiTheme="majorHAnsi" w:hAnsiTheme="majorHAnsi"/>
          <w:b/>
          <w:color w:val="000000"/>
          <w:lang w:val="en-MY" w:eastAsia="en-MY"/>
        </w:rPr>
      </w:pPr>
      <w:r w:rsidRPr="00A3047B">
        <w:rPr>
          <w:rFonts w:asciiTheme="majorHAnsi" w:hAnsiTheme="majorHAnsi"/>
          <w:b/>
          <w:color w:val="000000"/>
          <w:lang w:val="en-MY" w:eastAsia="en-MY"/>
        </w:rPr>
        <w:t xml:space="preserve">Example: </w:t>
      </w:r>
      <w:r w:rsidR="00855811" w:rsidRPr="00A3047B">
        <w:rPr>
          <w:rFonts w:asciiTheme="majorHAnsi" w:hAnsiTheme="majorHAnsi"/>
          <w:b/>
          <w:i/>
          <w:color w:val="000000"/>
          <w:lang w:val="en-MY" w:eastAsia="en-MY"/>
        </w:rPr>
        <w:t>The Blood</w:t>
      </w:r>
      <w:r w:rsidR="0032548B" w:rsidRPr="00A3047B">
        <w:rPr>
          <w:rFonts w:asciiTheme="majorHAnsi" w:hAnsiTheme="majorHAnsi"/>
          <w:b/>
          <w:i/>
          <w:color w:val="000000"/>
          <w:lang w:val="en-MY" w:eastAsia="en-MY"/>
        </w:rPr>
        <w:t>y</w:t>
      </w:r>
      <w:r w:rsidR="00855811" w:rsidRPr="00A3047B">
        <w:rPr>
          <w:rFonts w:asciiTheme="majorHAnsi" w:hAnsiTheme="majorHAnsi"/>
          <w:b/>
          <w:i/>
          <w:color w:val="000000"/>
          <w:lang w:val="en-MY" w:eastAsia="en-MY"/>
        </w:rPr>
        <w:t xml:space="preserve"> Chamber</w:t>
      </w:r>
      <w:r w:rsidR="00855811" w:rsidRPr="00A3047B">
        <w:rPr>
          <w:rFonts w:asciiTheme="majorHAnsi" w:hAnsiTheme="majorHAnsi"/>
          <w:b/>
          <w:color w:val="000000"/>
          <w:lang w:val="en-MY" w:eastAsia="en-MY"/>
        </w:rPr>
        <w:t xml:space="preserve"> by Angela Carter </w:t>
      </w:r>
    </w:p>
    <w:p w:rsidR="00A3047B" w:rsidRDefault="00A3047B" w:rsidP="00D50E66">
      <w:pPr>
        <w:rPr>
          <w:rFonts w:asciiTheme="majorHAnsi" w:hAnsiTheme="majorHAnsi"/>
          <w:color w:val="000000"/>
          <w:lang w:val="en-MY" w:eastAsia="en-MY"/>
        </w:rPr>
      </w:pPr>
    </w:p>
    <w:p w:rsidR="00855811" w:rsidRPr="00B03A76" w:rsidRDefault="00A3047B" w:rsidP="00D50E66">
      <w:pPr>
        <w:rPr>
          <w:rFonts w:asciiTheme="majorHAnsi" w:hAnsiTheme="majorHAnsi"/>
          <w:color w:val="000000"/>
          <w:lang w:val="en-MY" w:eastAsia="en-MY"/>
        </w:rPr>
      </w:pPr>
      <w:r>
        <w:rPr>
          <w:rFonts w:asciiTheme="majorHAnsi" w:hAnsiTheme="majorHAnsi"/>
          <w:color w:val="000000"/>
          <w:lang w:val="en-MY" w:eastAsia="en-MY"/>
        </w:rPr>
        <w:t xml:space="preserve">This is a more </w:t>
      </w:r>
      <w:r w:rsidR="00855811" w:rsidRPr="00B03A76">
        <w:rPr>
          <w:rFonts w:asciiTheme="majorHAnsi" w:hAnsiTheme="majorHAnsi"/>
          <w:color w:val="000000"/>
          <w:lang w:val="en-MY" w:eastAsia="en-MY"/>
        </w:rPr>
        <w:t>contemporary re-telling of the story of Blue Beard. The plot is almost exactly the same as that in the dark fairy tale but the characters are early 20</w:t>
      </w:r>
      <w:r w:rsidR="00855811" w:rsidRPr="00B03A76">
        <w:rPr>
          <w:rFonts w:asciiTheme="majorHAnsi" w:hAnsiTheme="majorHAnsi"/>
          <w:color w:val="000000"/>
          <w:vertAlign w:val="superscript"/>
          <w:lang w:val="en-MY" w:eastAsia="en-MY"/>
        </w:rPr>
        <w:t>th</w:t>
      </w:r>
      <w:r w:rsidR="00855811" w:rsidRPr="00B03A76">
        <w:rPr>
          <w:rFonts w:asciiTheme="majorHAnsi" w:hAnsiTheme="majorHAnsi"/>
          <w:color w:val="000000"/>
          <w:lang w:val="en-MY" w:eastAsia="en-MY"/>
        </w:rPr>
        <w:t xml:space="preserve"> Century with concerns and occupations closer to our time.</w:t>
      </w:r>
    </w:p>
    <w:p w:rsidR="00855811" w:rsidRPr="00B03A76" w:rsidRDefault="00855811" w:rsidP="00855811">
      <w:pPr>
        <w:spacing w:after="160" w:line="256" w:lineRule="auto"/>
        <w:jc w:val="both"/>
        <w:rPr>
          <w:rFonts w:asciiTheme="majorHAnsi" w:hAnsiTheme="majorHAnsi"/>
          <w:color w:val="000000"/>
          <w:lang w:val="en-MY" w:eastAsia="en-MY"/>
        </w:rPr>
      </w:pPr>
    </w:p>
    <w:p w:rsidR="006A23F1" w:rsidRPr="00B03A76" w:rsidRDefault="006A23F1" w:rsidP="00855811">
      <w:pPr>
        <w:spacing w:after="160" w:line="256" w:lineRule="auto"/>
        <w:jc w:val="both"/>
        <w:rPr>
          <w:rFonts w:asciiTheme="majorHAnsi" w:hAnsiTheme="majorHAnsi"/>
          <w:color w:val="000000"/>
          <w:lang w:val="en-MY" w:eastAsia="en-MY"/>
        </w:rPr>
      </w:pPr>
      <w:r w:rsidRPr="00B03A76">
        <w:rPr>
          <w:rFonts w:asciiTheme="majorHAnsi" w:hAnsiTheme="majorHAnsi"/>
          <w:color w:val="000000"/>
          <w:lang w:val="en-MY" w:eastAsia="en-MY"/>
        </w:rPr>
        <w:t>Slide 2: The Bloody Chamber</w:t>
      </w:r>
    </w:p>
    <w:p w:rsidR="003E569E" w:rsidRPr="00B03A76" w:rsidRDefault="006A23F1" w:rsidP="003E569E">
      <w:pPr>
        <w:pStyle w:val="ListParagraph"/>
        <w:numPr>
          <w:ilvl w:val="0"/>
          <w:numId w:val="13"/>
        </w:numPr>
        <w:spacing w:before="100" w:beforeAutospacing="1" w:after="100" w:afterAutospacing="1"/>
        <w:rPr>
          <w:rFonts w:asciiTheme="majorHAnsi" w:hAnsiTheme="majorHAnsi"/>
          <w:color w:val="000000"/>
          <w:sz w:val="28"/>
          <w:szCs w:val="28"/>
          <w:lang w:val="en-MY" w:eastAsia="en-MY"/>
        </w:rPr>
      </w:pPr>
      <w:r w:rsidRPr="00B03A76">
        <w:rPr>
          <w:rFonts w:asciiTheme="majorHAnsi" w:hAnsiTheme="majorHAnsi"/>
          <w:b/>
          <w:bCs/>
          <w:color w:val="000000"/>
          <w:sz w:val="28"/>
          <w:szCs w:val="28"/>
          <w:lang w:val="en-MY" w:eastAsia="en-MY"/>
        </w:rPr>
        <w:t>Using a Quest/Journey to string together a series of folktales</w:t>
      </w:r>
    </w:p>
    <w:p w:rsidR="003E569E" w:rsidRPr="00B03A76" w:rsidRDefault="005E18CD" w:rsidP="005E18CD">
      <w:pPr>
        <w:spacing w:before="100" w:beforeAutospacing="1" w:after="100" w:afterAutospacing="1"/>
        <w:rPr>
          <w:rFonts w:asciiTheme="majorHAnsi" w:hAnsiTheme="majorHAnsi"/>
          <w:color w:val="000000"/>
          <w:lang w:val="en-MY" w:eastAsia="en-MY"/>
        </w:rPr>
      </w:pPr>
      <w:r w:rsidRPr="00B03A76">
        <w:rPr>
          <w:rFonts w:asciiTheme="majorHAnsi" w:hAnsiTheme="majorHAnsi"/>
          <w:color w:val="000000"/>
          <w:lang w:val="en-MY" w:eastAsia="en-MY"/>
        </w:rPr>
        <w:t xml:space="preserve">Here, the story has an original plot i.e. a main story arc and the folktales occur as a series of ‘events’ or ‘adventures’ </w:t>
      </w:r>
      <w:r w:rsidR="0032548B" w:rsidRPr="00B03A76">
        <w:rPr>
          <w:rFonts w:asciiTheme="majorHAnsi" w:hAnsiTheme="majorHAnsi"/>
          <w:color w:val="000000"/>
          <w:lang w:val="en-MY" w:eastAsia="en-MY"/>
        </w:rPr>
        <w:t xml:space="preserve">in the story. In some cases, the folktales are </w:t>
      </w:r>
      <w:r w:rsidRPr="00B03A76">
        <w:rPr>
          <w:rFonts w:asciiTheme="majorHAnsi" w:hAnsiTheme="majorHAnsi"/>
          <w:color w:val="000000"/>
          <w:lang w:val="en-MY" w:eastAsia="en-MY"/>
        </w:rPr>
        <w:t xml:space="preserve">not entirely related to the main story arc.  </w:t>
      </w:r>
    </w:p>
    <w:p w:rsidR="00A3047B" w:rsidRPr="00A3047B" w:rsidRDefault="00A3047B" w:rsidP="003E569E">
      <w:pPr>
        <w:rPr>
          <w:rFonts w:asciiTheme="majorHAnsi" w:hAnsiTheme="majorHAnsi"/>
          <w:b/>
          <w:color w:val="000000"/>
          <w:lang w:val="en-MY" w:eastAsia="en-MY"/>
        </w:rPr>
      </w:pPr>
      <w:r w:rsidRPr="00A3047B">
        <w:rPr>
          <w:rFonts w:asciiTheme="majorHAnsi" w:hAnsiTheme="majorHAnsi"/>
          <w:b/>
          <w:color w:val="000000"/>
          <w:lang w:val="en-MY" w:eastAsia="en-MY"/>
        </w:rPr>
        <w:t xml:space="preserve">Example: </w:t>
      </w:r>
      <w:r w:rsidR="003E569E" w:rsidRPr="00A3047B">
        <w:rPr>
          <w:rFonts w:asciiTheme="majorHAnsi" w:hAnsiTheme="majorHAnsi"/>
          <w:b/>
          <w:i/>
          <w:iCs/>
          <w:color w:val="000000"/>
          <w:lang w:val="en-MY" w:eastAsia="en-MY"/>
        </w:rPr>
        <w:t>Where the Mountain Meets the Moon</w:t>
      </w:r>
      <w:r w:rsidR="003E569E" w:rsidRPr="00A3047B">
        <w:rPr>
          <w:rFonts w:asciiTheme="majorHAnsi" w:hAnsiTheme="majorHAnsi"/>
          <w:b/>
          <w:color w:val="000000"/>
          <w:lang w:val="en-MY" w:eastAsia="en-MY"/>
        </w:rPr>
        <w:t xml:space="preserve"> (2009) by Grace Lin </w:t>
      </w:r>
    </w:p>
    <w:p w:rsidR="00A3047B" w:rsidRDefault="00A3047B" w:rsidP="003E569E">
      <w:pPr>
        <w:rPr>
          <w:rFonts w:asciiTheme="majorHAnsi" w:hAnsiTheme="majorHAnsi"/>
          <w:color w:val="000000"/>
          <w:lang w:val="en-MY" w:eastAsia="en-MY"/>
        </w:rPr>
      </w:pPr>
    </w:p>
    <w:p w:rsidR="0032548B" w:rsidRPr="00B03A76" w:rsidRDefault="00A3047B" w:rsidP="003E569E">
      <w:pPr>
        <w:rPr>
          <w:rFonts w:asciiTheme="majorHAnsi" w:hAnsiTheme="majorHAnsi"/>
          <w:color w:val="000000"/>
          <w:lang w:val="en-MY" w:eastAsia="en-MY"/>
        </w:rPr>
      </w:pPr>
      <w:r>
        <w:rPr>
          <w:rFonts w:asciiTheme="majorHAnsi" w:hAnsiTheme="majorHAnsi"/>
          <w:color w:val="000000"/>
          <w:lang w:val="en-MY" w:eastAsia="en-MY"/>
        </w:rPr>
        <w:t xml:space="preserve">This story </w:t>
      </w:r>
      <w:r w:rsidR="003E569E" w:rsidRPr="00B03A76">
        <w:rPr>
          <w:rFonts w:asciiTheme="majorHAnsi" w:hAnsiTheme="majorHAnsi"/>
          <w:color w:val="000000"/>
          <w:lang w:val="en-MY" w:eastAsia="en-MY"/>
        </w:rPr>
        <w:t xml:space="preserve">incorporates several well-known Chinese folktales as part of its plot. </w:t>
      </w:r>
    </w:p>
    <w:p w:rsidR="0032548B" w:rsidRPr="00B03A76" w:rsidRDefault="0032548B" w:rsidP="003E569E">
      <w:pPr>
        <w:rPr>
          <w:rFonts w:asciiTheme="majorHAnsi" w:hAnsiTheme="majorHAnsi"/>
          <w:color w:val="000000"/>
          <w:lang w:val="en-MY" w:eastAsia="en-MY"/>
        </w:rPr>
      </w:pPr>
    </w:p>
    <w:p w:rsidR="003E569E" w:rsidRPr="00B03A76" w:rsidRDefault="0032548B" w:rsidP="003E569E">
      <w:pPr>
        <w:rPr>
          <w:rFonts w:asciiTheme="majorHAnsi" w:hAnsiTheme="majorHAnsi"/>
          <w:color w:val="000000"/>
          <w:lang w:val="en-MY" w:eastAsia="en-MY"/>
        </w:rPr>
      </w:pPr>
      <w:r w:rsidRPr="00B03A76">
        <w:rPr>
          <w:rFonts w:asciiTheme="majorHAnsi" w:hAnsiTheme="majorHAnsi"/>
          <w:color w:val="000000"/>
          <w:lang w:val="en-MY" w:eastAsia="en-MY"/>
        </w:rPr>
        <w:t xml:space="preserve">In the main story arc, </w:t>
      </w:r>
      <w:proofErr w:type="spellStart"/>
      <w:r w:rsidR="003E569E" w:rsidRPr="00B03A76">
        <w:rPr>
          <w:rFonts w:asciiTheme="majorHAnsi" w:hAnsiTheme="majorHAnsi"/>
          <w:color w:val="000000"/>
          <w:lang w:val="en-MY" w:eastAsia="en-MY"/>
        </w:rPr>
        <w:t>Minli</w:t>
      </w:r>
      <w:proofErr w:type="spellEnd"/>
      <w:r w:rsidR="003E569E" w:rsidRPr="00B03A76">
        <w:rPr>
          <w:rFonts w:asciiTheme="majorHAnsi" w:hAnsiTheme="majorHAnsi"/>
          <w:color w:val="000000"/>
          <w:lang w:val="en-MY" w:eastAsia="en-MY"/>
        </w:rPr>
        <w:t xml:space="preserve">, a little girl from an impoverished village located in a place called Fruitless Mountain Valley, goes on a quest to see the Old Man of the Moon in an attempt to change the fortune of her family and her village. </w:t>
      </w:r>
      <w:r w:rsidRPr="00B03A76">
        <w:rPr>
          <w:rFonts w:asciiTheme="majorHAnsi" w:hAnsiTheme="majorHAnsi"/>
          <w:color w:val="000000"/>
          <w:lang w:val="en-MY" w:eastAsia="en-MY"/>
        </w:rPr>
        <w:t>A very traditional plot from folktales.</w:t>
      </w:r>
    </w:p>
    <w:p w:rsidR="003E569E" w:rsidRPr="00B03A76" w:rsidRDefault="003E569E" w:rsidP="003E569E">
      <w:pPr>
        <w:rPr>
          <w:rFonts w:asciiTheme="majorHAnsi" w:hAnsiTheme="majorHAnsi"/>
          <w:color w:val="000000"/>
          <w:lang w:val="en-MY" w:eastAsia="en-MY"/>
        </w:rPr>
      </w:pPr>
      <w:r w:rsidRPr="00B03A76">
        <w:rPr>
          <w:rFonts w:asciiTheme="majorHAnsi" w:hAnsiTheme="majorHAnsi"/>
          <w:color w:val="000000"/>
          <w:lang w:val="en-MY" w:eastAsia="en-MY"/>
        </w:rPr>
        <w:t xml:space="preserve">Along her journey she meets and befriends a friendly dragon who is unable to fly. The dragon itself is a character from a famous folktale – about a lifelike but unfinished painting of a dragon by a master painter which came to life when the painting was completed by someone else – by drawing in the dragon’s eyes. </w:t>
      </w:r>
      <w:proofErr w:type="spellStart"/>
      <w:r w:rsidRPr="00B03A76">
        <w:rPr>
          <w:rFonts w:asciiTheme="majorHAnsi" w:hAnsiTheme="majorHAnsi"/>
          <w:color w:val="000000"/>
          <w:lang w:val="en-MY" w:eastAsia="en-MY"/>
        </w:rPr>
        <w:t>Minli</w:t>
      </w:r>
      <w:proofErr w:type="spellEnd"/>
      <w:r w:rsidRPr="00B03A76">
        <w:rPr>
          <w:rFonts w:asciiTheme="majorHAnsi" w:hAnsiTheme="majorHAnsi"/>
          <w:color w:val="000000"/>
          <w:lang w:val="en-MY" w:eastAsia="en-MY"/>
        </w:rPr>
        <w:t xml:space="preserve"> and the Dragon decide to help one another – </w:t>
      </w:r>
      <w:proofErr w:type="spellStart"/>
      <w:r w:rsidRPr="00B03A76">
        <w:rPr>
          <w:rFonts w:asciiTheme="majorHAnsi" w:hAnsiTheme="majorHAnsi"/>
          <w:color w:val="000000"/>
          <w:lang w:val="en-MY" w:eastAsia="en-MY"/>
        </w:rPr>
        <w:t>Minli</w:t>
      </w:r>
      <w:proofErr w:type="spellEnd"/>
      <w:r w:rsidRPr="00B03A76">
        <w:rPr>
          <w:rFonts w:asciiTheme="majorHAnsi" w:hAnsiTheme="majorHAnsi"/>
          <w:color w:val="000000"/>
          <w:lang w:val="en-MY" w:eastAsia="en-MY"/>
        </w:rPr>
        <w:t xml:space="preserve"> in her quest for fortune which she believed will bring her family happiness and the Dragon in his quest for flight. Along their journey, they encounter several characters from Chinese folktales, who each have their own stories to tell.</w:t>
      </w:r>
    </w:p>
    <w:p w:rsidR="006A23F1" w:rsidRPr="00B03A76" w:rsidRDefault="006A23F1" w:rsidP="003E569E">
      <w:pPr>
        <w:rPr>
          <w:rFonts w:asciiTheme="majorHAnsi" w:hAnsiTheme="majorHAnsi"/>
          <w:color w:val="000000"/>
          <w:lang w:val="en-MY" w:eastAsia="en-MY"/>
        </w:rPr>
      </w:pPr>
    </w:p>
    <w:p w:rsidR="006A23F1" w:rsidRPr="00B03A76" w:rsidRDefault="006A23F1" w:rsidP="006A23F1">
      <w:pPr>
        <w:rPr>
          <w:rFonts w:asciiTheme="majorHAnsi" w:hAnsiTheme="majorHAnsi"/>
          <w:color w:val="C00000"/>
          <w:lang w:val="en-MY" w:eastAsia="en-MY"/>
        </w:rPr>
      </w:pPr>
      <w:r w:rsidRPr="00B03A76">
        <w:rPr>
          <w:rFonts w:asciiTheme="majorHAnsi" w:hAnsiTheme="majorHAnsi"/>
          <w:color w:val="C00000"/>
          <w:lang w:val="en-MY" w:eastAsia="en-MY"/>
        </w:rPr>
        <w:t>Slide 3: Cover of Where the Mountain Meets the Moon</w:t>
      </w:r>
    </w:p>
    <w:p w:rsidR="006A23F1" w:rsidRPr="00B03A76" w:rsidRDefault="006A23F1" w:rsidP="003E569E">
      <w:pPr>
        <w:rPr>
          <w:rFonts w:asciiTheme="majorHAnsi" w:hAnsiTheme="majorHAnsi"/>
          <w:color w:val="000000"/>
          <w:lang w:val="en-MY" w:eastAsia="en-MY"/>
        </w:rPr>
      </w:pPr>
    </w:p>
    <w:p w:rsidR="003E569E" w:rsidRPr="00B03A76" w:rsidRDefault="005E18CD" w:rsidP="003E569E">
      <w:pPr>
        <w:rPr>
          <w:rFonts w:asciiTheme="majorHAnsi" w:hAnsiTheme="majorHAnsi"/>
          <w:color w:val="000000"/>
          <w:lang w:val="en-MY" w:eastAsia="en-MY"/>
        </w:rPr>
      </w:pPr>
      <w:r w:rsidRPr="00B03A76">
        <w:rPr>
          <w:rFonts w:asciiTheme="majorHAnsi" w:hAnsiTheme="majorHAnsi"/>
          <w:color w:val="000000"/>
          <w:lang w:val="en-MY" w:eastAsia="en-MY"/>
        </w:rPr>
        <w:t xml:space="preserve">The second book, as in the case of the </w:t>
      </w:r>
      <w:r w:rsidRPr="00B03A76">
        <w:rPr>
          <w:rFonts w:asciiTheme="majorHAnsi" w:hAnsiTheme="majorHAnsi"/>
          <w:i/>
          <w:color w:val="000000"/>
          <w:lang w:val="en-MY" w:eastAsia="en-MY"/>
        </w:rPr>
        <w:t>1001 Nights</w:t>
      </w:r>
      <w:r w:rsidRPr="00B03A76">
        <w:rPr>
          <w:rFonts w:asciiTheme="majorHAnsi" w:hAnsiTheme="majorHAnsi"/>
          <w:color w:val="000000"/>
          <w:lang w:val="en-MY" w:eastAsia="en-MY"/>
        </w:rPr>
        <w:t>/</w:t>
      </w:r>
      <w:r w:rsidRPr="00B03A76">
        <w:rPr>
          <w:rFonts w:asciiTheme="majorHAnsi" w:hAnsiTheme="majorHAnsi"/>
          <w:i/>
          <w:color w:val="000000"/>
          <w:lang w:val="en-MY" w:eastAsia="en-MY"/>
        </w:rPr>
        <w:t xml:space="preserve">Arabian Nights, </w:t>
      </w:r>
      <w:r w:rsidRPr="00B03A76">
        <w:rPr>
          <w:rFonts w:asciiTheme="majorHAnsi" w:hAnsiTheme="majorHAnsi"/>
          <w:color w:val="000000"/>
          <w:lang w:val="en-MY" w:eastAsia="en-MY"/>
        </w:rPr>
        <w:t>uses the device of a story teller to string together a series of folktales. At the same time, there is a main story arc which is independent of the folktales.</w:t>
      </w:r>
    </w:p>
    <w:p w:rsidR="005E18CD" w:rsidRPr="00B03A76" w:rsidRDefault="005E18CD" w:rsidP="003E569E">
      <w:pPr>
        <w:rPr>
          <w:rFonts w:asciiTheme="majorHAnsi" w:hAnsiTheme="majorHAnsi"/>
          <w:color w:val="000000"/>
          <w:lang w:val="en-MY" w:eastAsia="en-MY"/>
        </w:rPr>
      </w:pPr>
    </w:p>
    <w:p w:rsidR="0032548B" w:rsidRPr="00A3047B" w:rsidRDefault="00A3047B" w:rsidP="003E569E">
      <w:pPr>
        <w:rPr>
          <w:rFonts w:asciiTheme="majorHAnsi" w:hAnsiTheme="majorHAnsi"/>
          <w:b/>
          <w:color w:val="000000"/>
          <w:lang w:val="en-MY" w:eastAsia="en-MY"/>
        </w:rPr>
      </w:pPr>
      <w:r w:rsidRPr="00A3047B">
        <w:rPr>
          <w:rFonts w:asciiTheme="majorHAnsi" w:hAnsiTheme="majorHAnsi"/>
          <w:b/>
          <w:color w:val="000000"/>
          <w:lang w:val="en-MY" w:eastAsia="en-MY"/>
        </w:rPr>
        <w:t xml:space="preserve">Example: </w:t>
      </w:r>
      <w:r w:rsidR="003E569E" w:rsidRPr="00A3047B">
        <w:rPr>
          <w:rFonts w:asciiTheme="majorHAnsi" w:hAnsiTheme="majorHAnsi"/>
          <w:b/>
          <w:i/>
          <w:color w:val="000000"/>
          <w:lang w:val="en-MY" w:eastAsia="en-MY"/>
        </w:rPr>
        <w:t xml:space="preserve">Nik and the </w:t>
      </w:r>
      <w:r w:rsidR="006A23F1" w:rsidRPr="00A3047B">
        <w:rPr>
          <w:rFonts w:asciiTheme="majorHAnsi" w:hAnsiTheme="majorHAnsi"/>
          <w:b/>
          <w:i/>
          <w:color w:val="000000"/>
          <w:lang w:val="en-MY" w:eastAsia="en-MY"/>
        </w:rPr>
        <w:t xml:space="preserve">Secrets of the </w:t>
      </w:r>
      <w:r w:rsidR="003E569E" w:rsidRPr="00A3047B">
        <w:rPr>
          <w:rFonts w:asciiTheme="majorHAnsi" w:hAnsiTheme="majorHAnsi"/>
          <w:b/>
          <w:i/>
          <w:color w:val="000000"/>
          <w:lang w:val="en-MY" w:eastAsia="en-MY"/>
        </w:rPr>
        <w:t xml:space="preserve">Sunset Ship </w:t>
      </w:r>
      <w:r w:rsidR="003E569E" w:rsidRPr="00A3047B">
        <w:rPr>
          <w:rFonts w:asciiTheme="majorHAnsi" w:hAnsiTheme="majorHAnsi"/>
          <w:b/>
          <w:color w:val="000000"/>
          <w:lang w:val="en-MY" w:eastAsia="en-MY"/>
        </w:rPr>
        <w:t xml:space="preserve">(2016) </w:t>
      </w:r>
      <w:r w:rsidR="0032548B" w:rsidRPr="00A3047B">
        <w:rPr>
          <w:rFonts w:asciiTheme="majorHAnsi" w:hAnsiTheme="majorHAnsi"/>
          <w:b/>
          <w:color w:val="000000"/>
          <w:lang w:val="en-MY" w:eastAsia="en-MY"/>
        </w:rPr>
        <w:t xml:space="preserve">by </w:t>
      </w:r>
      <w:proofErr w:type="spellStart"/>
      <w:r w:rsidR="0032548B" w:rsidRPr="00A3047B">
        <w:rPr>
          <w:rFonts w:asciiTheme="majorHAnsi" w:hAnsiTheme="majorHAnsi"/>
          <w:b/>
          <w:color w:val="000000"/>
          <w:lang w:val="en-MY" w:eastAsia="en-MY"/>
        </w:rPr>
        <w:t>Ninot</w:t>
      </w:r>
      <w:proofErr w:type="spellEnd"/>
      <w:r w:rsidR="0032548B" w:rsidRPr="00A3047B">
        <w:rPr>
          <w:rFonts w:asciiTheme="majorHAnsi" w:hAnsiTheme="majorHAnsi"/>
          <w:b/>
          <w:color w:val="000000"/>
          <w:lang w:val="en-MY" w:eastAsia="en-MY"/>
        </w:rPr>
        <w:t xml:space="preserve"> Aziz</w:t>
      </w:r>
      <w:r w:rsidR="003E569E" w:rsidRPr="00A3047B">
        <w:rPr>
          <w:rFonts w:asciiTheme="majorHAnsi" w:hAnsiTheme="majorHAnsi"/>
          <w:b/>
          <w:color w:val="000000"/>
          <w:lang w:val="en-MY" w:eastAsia="en-MY"/>
        </w:rPr>
        <w:t xml:space="preserve">. </w:t>
      </w:r>
    </w:p>
    <w:p w:rsidR="0032548B" w:rsidRPr="00B03A76" w:rsidRDefault="0032548B" w:rsidP="003E569E">
      <w:pPr>
        <w:rPr>
          <w:rFonts w:asciiTheme="majorHAnsi" w:hAnsiTheme="majorHAnsi"/>
          <w:color w:val="000000"/>
          <w:lang w:val="en-MY" w:eastAsia="en-MY"/>
        </w:rPr>
      </w:pPr>
    </w:p>
    <w:p w:rsidR="003E569E" w:rsidRPr="00B03A76" w:rsidRDefault="0032548B" w:rsidP="003E569E">
      <w:pPr>
        <w:rPr>
          <w:rFonts w:asciiTheme="majorHAnsi" w:hAnsiTheme="majorHAnsi"/>
          <w:color w:val="000000"/>
          <w:lang w:val="en-MY" w:eastAsia="en-MY"/>
        </w:rPr>
      </w:pPr>
      <w:r w:rsidRPr="00B03A76">
        <w:rPr>
          <w:rFonts w:asciiTheme="majorHAnsi" w:hAnsiTheme="majorHAnsi"/>
          <w:color w:val="000000"/>
          <w:lang w:val="en-MY" w:eastAsia="en-MY"/>
        </w:rPr>
        <w:lastRenderedPageBreak/>
        <w:t xml:space="preserve">The main story arc is about </w:t>
      </w:r>
      <w:r w:rsidR="003E569E" w:rsidRPr="00B03A76">
        <w:rPr>
          <w:rFonts w:asciiTheme="majorHAnsi" w:hAnsiTheme="majorHAnsi"/>
          <w:color w:val="000000"/>
          <w:lang w:val="en-MY" w:eastAsia="en-MY"/>
        </w:rPr>
        <w:t>Nik, a young and gifte</w:t>
      </w:r>
      <w:r w:rsidR="006A23F1" w:rsidRPr="00B03A76">
        <w:rPr>
          <w:rFonts w:asciiTheme="majorHAnsi" w:hAnsiTheme="majorHAnsi"/>
          <w:color w:val="000000"/>
          <w:lang w:val="en-MY" w:eastAsia="en-MY"/>
        </w:rPr>
        <w:t>d sailor,</w:t>
      </w:r>
      <w:r w:rsidRPr="00B03A76">
        <w:rPr>
          <w:rFonts w:asciiTheme="majorHAnsi" w:hAnsiTheme="majorHAnsi"/>
          <w:color w:val="000000"/>
          <w:lang w:val="en-MY" w:eastAsia="en-MY"/>
        </w:rPr>
        <w:t xml:space="preserve"> who</w:t>
      </w:r>
      <w:r w:rsidR="006A23F1" w:rsidRPr="00B03A76">
        <w:rPr>
          <w:rFonts w:asciiTheme="majorHAnsi" w:hAnsiTheme="majorHAnsi"/>
          <w:color w:val="000000"/>
          <w:lang w:val="en-MY" w:eastAsia="en-MY"/>
        </w:rPr>
        <w:t xml:space="preserve"> goes on holiday to a</w:t>
      </w:r>
      <w:r w:rsidR="003E569E" w:rsidRPr="00B03A76">
        <w:rPr>
          <w:rFonts w:asciiTheme="majorHAnsi" w:hAnsiTheme="majorHAnsi"/>
          <w:color w:val="000000"/>
          <w:lang w:val="en-MY" w:eastAsia="en-MY"/>
        </w:rPr>
        <w:t xml:space="preserve"> seaside resort </w:t>
      </w:r>
      <w:r w:rsidR="006A23F1" w:rsidRPr="00B03A76">
        <w:rPr>
          <w:rFonts w:asciiTheme="majorHAnsi" w:hAnsiTheme="majorHAnsi"/>
          <w:color w:val="000000"/>
          <w:lang w:val="en-MY" w:eastAsia="en-MY"/>
        </w:rPr>
        <w:t>in Terengganu to so</w:t>
      </w:r>
      <w:r w:rsidRPr="00B03A76">
        <w:rPr>
          <w:rFonts w:asciiTheme="majorHAnsi" w:hAnsiTheme="majorHAnsi"/>
          <w:color w:val="000000"/>
          <w:lang w:val="en-MY" w:eastAsia="en-MY"/>
        </w:rPr>
        <w:t xml:space="preserve">rt out his feelings. In this </w:t>
      </w:r>
      <w:r w:rsidR="006A23F1" w:rsidRPr="00B03A76">
        <w:rPr>
          <w:rFonts w:asciiTheme="majorHAnsi" w:hAnsiTheme="majorHAnsi"/>
          <w:color w:val="000000"/>
          <w:lang w:val="en-MY" w:eastAsia="en-MY"/>
        </w:rPr>
        <w:t xml:space="preserve">story arc is his resentment against his father for pushing him too hard </w:t>
      </w:r>
      <w:r w:rsidRPr="00B03A76">
        <w:rPr>
          <w:rFonts w:asciiTheme="majorHAnsi" w:hAnsiTheme="majorHAnsi"/>
          <w:color w:val="000000"/>
          <w:lang w:val="en-MY" w:eastAsia="en-MY"/>
        </w:rPr>
        <w:t xml:space="preserve">to compete in the Olympics </w:t>
      </w:r>
      <w:r w:rsidR="006A23F1" w:rsidRPr="00B03A76">
        <w:rPr>
          <w:rFonts w:asciiTheme="majorHAnsi" w:hAnsiTheme="majorHAnsi"/>
          <w:color w:val="000000"/>
          <w:lang w:val="en-MY" w:eastAsia="en-MY"/>
        </w:rPr>
        <w:t xml:space="preserve">and his fear of failure. </w:t>
      </w:r>
      <w:r w:rsidR="003E569E" w:rsidRPr="00B03A76">
        <w:rPr>
          <w:rFonts w:asciiTheme="majorHAnsi" w:hAnsiTheme="majorHAnsi"/>
          <w:color w:val="000000"/>
          <w:lang w:val="en-MY" w:eastAsia="en-MY"/>
        </w:rPr>
        <w:t>While on the beach one evening, he</w:t>
      </w:r>
      <w:r w:rsidR="006A23F1" w:rsidRPr="00B03A76">
        <w:rPr>
          <w:rFonts w:asciiTheme="majorHAnsi" w:hAnsiTheme="majorHAnsi"/>
          <w:color w:val="000000"/>
          <w:lang w:val="en-MY" w:eastAsia="en-MY"/>
        </w:rPr>
        <w:t xml:space="preserve"> sees an ancient ship with dark sails and</w:t>
      </w:r>
      <w:r w:rsidR="003E569E" w:rsidRPr="00B03A76">
        <w:rPr>
          <w:rFonts w:asciiTheme="majorHAnsi" w:hAnsiTheme="majorHAnsi"/>
          <w:color w:val="000000"/>
          <w:lang w:val="en-MY" w:eastAsia="en-MY"/>
        </w:rPr>
        <w:t xml:space="preserve"> meets an old man, </w:t>
      </w:r>
      <w:r w:rsidR="006A23F1" w:rsidRPr="00B03A76">
        <w:rPr>
          <w:rFonts w:asciiTheme="majorHAnsi" w:hAnsiTheme="majorHAnsi"/>
          <w:color w:val="000000"/>
          <w:lang w:val="en-MY" w:eastAsia="en-MY"/>
        </w:rPr>
        <w:t xml:space="preserve">Pak </w:t>
      </w:r>
      <w:proofErr w:type="spellStart"/>
      <w:r w:rsidR="006A23F1" w:rsidRPr="00B03A76">
        <w:rPr>
          <w:rFonts w:asciiTheme="majorHAnsi" w:hAnsiTheme="majorHAnsi"/>
          <w:color w:val="000000"/>
          <w:lang w:val="en-MY" w:eastAsia="en-MY"/>
        </w:rPr>
        <w:t>Hitam</w:t>
      </w:r>
      <w:proofErr w:type="spellEnd"/>
      <w:r w:rsidR="006A23F1" w:rsidRPr="00B03A76">
        <w:rPr>
          <w:rFonts w:asciiTheme="majorHAnsi" w:hAnsiTheme="majorHAnsi"/>
          <w:color w:val="000000"/>
          <w:lang w:val="en-MY" w:eastAsia="en-MY"/>
        </w:rPr>
        <w:t xml:space="preserve">, </w:t>
      </w:r>
      <w:r w:rsidR="003E569E" w:rsidRPr="00B03A76">
        <w:rPr>
          <w:rFonts w:asciiTheme="majorHAnsi" w:hAnsiTheme="majorHAnsi"/>
          <w:color w:val="000000"/>
          <w:lang w:val="en-MY" w:eastAsia="en-MY"/>
        </w:rPr>
        <w:t>who tells him a</w:t>
      </w:r>
      <w:r w:rsidR="006A23F1" w:rsidRPr="00B03A76">
        <w:rPr>
          <w:rFonts w:asciiTheme="majorHAnsi" w:hAnsiTheme="majorHAnsi"/>
          <w:color w:val="000000"/>
          <w:lang w:val="en-MY" w:eastAsia="en-MY"/>
        </w:rPr>
        <w:t xml:space="preserve"> series of old Malay folktales over a few nights. Nik relives these tales and comes to understand his feelings better. </w:t>
      </w:r>
      <w:r w:rsidRPr="00B03A76">
        <w:rPr>
          <w:rFonts w:asciiTheme="majorHAnsi" w:hAnsiTheme="majorHAnsi"/>
          <w:color w:val="000000"/>
          <w:lang w:val="en-MY" w:eastAsia="en-MY"/>
        </w:rPr>
        <w:t xml:space="preserve">The folktales here are not as well integrated into the story as Grace Lin’s book. </w:t>
      </w:r>
    </w:p>
    <w:p w:rsidR="006A23F1" w:rsidRPr="00B03A76" w:rsidRDefault="006A23F1" w:rsidP="003E569E">
      <w:pPr>
        <w:rPr>
          <w:rFonts w:asciiTheme="majorHAnsi" w:hAnsiTheme="majorHAnsi"/>
          <w:color w:val="000000"/>
          <w:lang w:val="en-MY" w:eastAsia="en-MY"/>
        </w:rPr>
      </w:pPr>
    </w:p>
    <w:p w:rsidR="006A23F1" w:rsidRPr="00B03A76" w:rsidRDefault="006A23F1" w:rsidP="003E569E">
      <w:pPr>
        <w:rPr>
          <w:rFonts w:asciiTheme="majorHAnsi" w:hAnsiTheme="majorHAnsi"/>
          <w:color w:val="000000"/>
          <w:lang w:val="en-MY" w:eastAsia="en-MY"/>
        </w:rPr>
      </w:pPr>
      <w:r w:rsidRPr="00B03A76">
        <w:rPr>
          <w:rFonts w:asciiTheme="majorHAnsi" w:hAnsiTheme="majorHAnsi"/>
          <w:color w:val="000000"/>
          <w:lang w:val="en-MY" w:eastAsia="en-MY"/>
        </w:rPr>
        <w:t>Slide 4: Nik and the Secret of the Sunset Ships</w:t>
      </w:r>
    </w:p>
    <w:p w:rsidR="00855811" w:rsidRDefault="00855811" w:rsidP="00855811">
      <w:pPr>
        <w:spacing w:after="160" w:line="256" w:lineRule="auto"/>
        <w:jc w:val="both"/>
        <w:rPr>
          <w:color w:val="000000"/>
          <w:sz w:val="27"/>
          <w:szCs w:val="27"/>
          <w:lang w:val="en-MY" w:eastAsia="en-MY"/>
        </w:rPr>
      </w:pPr>
    </w:p>
    <w:p w:rsidR="00D50E66" w:rsidRPr="00855811" w:rsidRDefault="00855811" w:rsidP="003E569E">
      <w:pPr>
        <w:pStyle w:val="ListParagraph"/>
        <w:numPr>
          <w:ilvl w:val="0"/>
          <w:numId w:val="13"/>
        </w:numPr>
        <w:spacing w:after="160" w:line="256" w:lineRule="auto"/>
        <w:jc w:val="both"/>
        <w:rPr>
          <w:rFonts w:ascii="Cambria" w:hAnsi="Cambria"/>
        </w:rPr>
      </w:pPr>
      <w:r w:rsidRPr="00855811">
        <w:rPr>
          <w:rFonts w:asciiTheme="majorHAnsi" w:hAnsiTheme="majorHAnsi"/>
          <w:b/>
          <w:sz w:val="28"/>
          <w:szCs w:val="28"/>
        </w:rPr>
        <w:t>Weaving folktales into a new story strand</w:t>
      </w:r>
      <w:r>
        <w:rPr>
          <w:rFonts w:asciiTheme="majorHAnsi" w:hAnsiTheme="majorHAnsi"/>
          <w:b/>
          <w:sz w:val="28"/>
          <w:szCs w:val="28"/>
        </w:rPr>
        <w:t xml:space="preserve"> </w:t>
      </w:r>
    </w:p>
    <w:p w:rsidR="005E18CD" w:rsidRDefault="005E18CD" w:rsidP="00D50E66">
      <w:pPr>
        <w:rPr>
          <w:rFonts w:asciiTheme="majorHAnsi" w:hAnsiTheme="majorHAnsi"/>
          <w:color w:val="000000"/>
          <w:lang w:val="en-MY" w:eastAsia="en-MY"/>
        </w:rPr>
      </w:pPr>
      <w:r w:rsidRPr="00B03A76">
        <w:rPr>
          <w:rFonts w:asciiTheme="majorHAnsi" w:hAnsiTheme="majorHAnsi"/>
          <w:color w:val="000000"/>
          <w:lang w:val="en-MY" w:eastAsia="en-MY"/>
        </w:rPr>
        <w:t>At this level, the folktales are not independent stories but becom</w:t>
      </w:r>
      <w:r w:rsidR="00B03A76">
        <w:rPr>
          <w:rFonts w:asciiTheme="majorHAnsi" w:hAnsiTheme="majorHAnsi"/>
          <w:color w:val="000000"/>
          <w:lang w:val="en-MY" w:eastAsia="en-MY"/>
        </w:rPr>
        <w:t>e fully integrated into the main plot or story arc. The characters from folktales are fully fleshed out as protagonists and antagonists. In some cases, folktales form</w:t>
      </w:r>
      <w:r w:rsidRPr="00B03A76">
        <w:rPr>
          <w:rFonts w:asciiTheme="majorHAnsi" w:hAnsiTheme="majorHAnsi"/>
          <w:color w:val="000000"/>
          <w:lang w:val="en-MY" w:eastAsia="en-MY"/>
        </w:rPr>
        <w:t xml:space="preserve"> important sub-plots which form an important part of the main story arc.</w:t>
      </w:r>
    </w:p>
    <w:p w:rsidR="00AE5A7A" w:rsidRDefault="00AE5A7A" w:rsidP="00D50E66">
      <w:pPr>
        <w:rPr>
          <w:rFonts w:asciiTheme="majorHAnsi" w:hAnsiTheme="majorHAnsi"/>
          <w:color w:val="000000"/>
          <w:lang w:val="en-MY" w:eastAsia="en-MY"/>
        </w:rPr>
      </w:pPr>
    </w:p>
    <w:p w:rsidR="00AE5A7A" w:rsidRDefault="00A3047B" w:rsidP="00D50E66">
      <w:pPr>
        <w:rPr>
          <w:rFonts w:asciiTheme="majorHAnsi" w:hAnsiTheme="majorHAnsi"/>
          <w:b/>
          <w:color w:val="000000"/>
          <w:lang w:val="en-MY" w:eastAsia="en-MY"/>
        </w:rPr>
      </w:pPr>
      <w:r>
        <w:rPr>
          <w:rFonts w:asciiTheme="majorHAnsi" w:hAnsiTheme="majorHAnsi"/>
          <w:b/>
          <w:i/>
          <w:color w:val="000000"/>
          <w:lang w:val="en-MY" w:eastAsia="en-MY"/>
        </w:rPr>
        <w:t xml:space="preserve">Example: </w:t>
      </w:r>
      <w:r w:rsidR="00AE5A7A" w:rsidRPr="00AE5A7A">
        <w:rPr>
          <w:rFonts w:asciiTheme="majorHAnsi" w:hAnsiTheme="majorHAnsi"/>
          <w:b/>
          <w:i/>
          <w:color w:val="000000"/>
          <w:lang w:val="en-MY" w:eastAsia="en-MY"/>
        </w:rPr>
        <w:t>Court of Thorns and Roses</w:t>
      </w:r>
      <w:r w:rsidR="00AE5A7A" w:rsidRPr="00AE5A7A">
        <w:rPr>
          <w:rFonts w:asciiTheme="majorHAnsi" w:hAnsiTheme="majorHAnsi"/>
          <w:b/>
          <w:color w:val="000000"/>
          <w:lang w:val="en-MY" w:eastAsia="en-MY"/>
        </w:rPr>
        <w:t xml:space="preserve"> by Sarah J Maas</w:t>
      </w:r>
    </w:p>
    <w:p w:rsidR="00AE5A7A" w:rsidRDefault="00AE5A7A" w:rsidP="00D50E66">
      <w:pPr>
        <w:rPr>
          <w:rFonts w:asciiTheme="majorHAnsi" w:hAnsiTheme="majorHAnsi"/>
          <w:b/>
          <w:color w:val="000000"/>
          <w:lang w:val="en-MY" w:eastAsia="en-MY"/>
        </w:rPr>
      </w:pPr>
    </w:p>
    <w:p w:rsidR="00AE5A7A" w:rsidRDefault="00AE5A7A" w:rsidP="00D50E66">
      <w:pPr>
        <w:rPr>
          <w:rFonts w:asciiTheme="majorHAnsi" w:hAnsiTheme="majorHAnsi"/>
          <w:color w:val="000000"/>
          <w:lang w:val="en-MY" w:eastAsia="en-MY"/>
        </w:rPr>
      </w:pPr>
      <w:r w:rsidRPr="00AE5A7A">
        <w:rPr>
          <w:rFonts w:asciiTheme="majorHAnsi" w:hAnsiTheme="majorHAnsi"/>
          <w:color w:val="000000"/>
          <w:lang w:val="en-MY" w:eastAsia="en-MY"/>
        </w:rPr>
        <w:t xml:space="preserve">The first </w:t>
      </w:r>
      <w:r>
        <w:rPr>
          <w:rFonts w:asciiTheme="majorHAnsi" w:hAnsiTheme="majorHAnsi"/>
          <w:color w:val="000000"/>
          <w:lang w:val="en-MY" w:eastAsia="en-MY"/>
        </w:rPr>
        <w:t>book in the series is based on two fairy tales: Tam Lin (Scotland) and Beauty and the Beast (France).</w:t>
      </w:r>
    </w:p>
    <w:p w:rsidR="00D85280" w:rsidRDefault="00D85280" w:rsidP="00D50E66">
      <w:pPr>
        <w:rPr>
          <w:rFonts w:asciiTheme="majorHAnsi" w:hAnsiTheme="majorHAnsi"/>
          <w:color w:val="000000"/>
          <w:lang w:val="en-MY" w:eastAsia="en-MY"/>
        </w:rPr>
      </w:pPr>
    </w:p>
    <w:p w:rsidR="00AE5A7A" w:rsidRDefault="00AE5A7A" w:rsidP="00D50E66">
      <w:pPr>
        <w:rPr>
          <w:rFonts w:asciiTheme="majorHAnsi" w:hAnsiTheme="majorHAnsi"/>
          <w:color w:val="000000"/>
          <w:lang w:val="en-MY" w:eastAsia="en-MY"/>
        </w:rPr>
      </w:pPr>
      <w:r>
        <w:rPr>
          <w:rFonts w:asciiTheme="majorHAnsi" w:hAnsiTheme="majorHAnsi"/>
          <w:color w:val="000000"/>
          <w:lang w:val="en-MY" w:eastAsia="en-MY"/>
        </w:rPr>
        <w:t>In the Scottish folktale, Tam Lin is abducted by the Queen of the Fair</w:t>
      </w:r>
      <w:r w:rsidR="00A3047B">
        <w:rPr>
          <w:rFonts w:asciiTheme="majorHAnsi" w:hAnsiTheme="majorHAnsi"/>
          <w:color w:val="000000"/>
          <w:lang w:val="en-MY" w:eastAsia="en-MY"/>
        </w:rPr>
        <w:t>ies and turned into one of her</w:t>
      </w:r>
      <w:r>
        <w:rPr>
          <w:rFonts w:asciiTheme="majorHAnsi" w:hAnsiTheme="majorHAnsi"/>
          <w:color w:val="000000"/>
          <w:lang w:val="en-MY" w:eastAsia="en-MY"/>
        </w:rPr>
        <w:t xml:space="preserve"> knights/huntsmen</w:t>
      </w:r>
      <w:r w:rsidR="00D85280">
        <w:rPr>
          <w:rFonts w:asciiTheme="majorHAnsi" w:hAnsiTheme="majorHAnsi"/>
          <w:color w:val="000000"/>
          <w:lang w:val="en-MY" w:eastAsia="en-MY"/>
        </w:rPr>
        <w:t xml:space="preserve"> whose job is to guard a forest grove</w:t>
      </w:r>
      <w:r>
        <w:rPr>
          <w:rFonts w:asciiTheme="majorHAnsi" w:hAnsiTheme="majorHAnsi"/>
          <w:color w:val="000000"/>
          <w:lang w:val="en-MY" w:eastAsia="en-MY"/>
        </w:rPr>
        <w:t xml:space="preserve">. A young woman </w:t>
      </w:r>
      <w:r w:rsidR="00D85280">
        <w:rPr>
          <w:rFonts w:asciiTheme="majorHAnsi" w:hAnsiTheme="majorHAnsi"/>
          <w:color w:val="000000"/>
          <w:lang w:val="en-MY" w:eastAsia="en-MY"/>
        </w:rPr>
        <w:t xml:space="preserve">called Janet </w:t>
      </w:r>
      <w:r w:rsidR="00A3047B">
        <w:rPr>
          <w:rFonts w:asciiTheme="majorHAnsi" w:hAnsiTheme="majorHAnsi"/>
          <w:color w:val="000000"/>
          <w:lang w:val="en-MY" w:eastAsia="en-MY"/>
        </w:rPr>
        <w:t>trespass</w:t>
      </w:r>
      <w:r w:rsidR="00722CE7">
        <w:rPr>
          <w:rFonts w:asciiTheme="majorHAnsi" w:hAnsiTheme="majorHAnsi"/>
          <w:color w:val="000000"/>
          <w:lang w:val="en-MY" w:eastAsia="en-MY"/>
        </w:rPr>
        <w:t>es</w:t>
      </w:r>
      <w:r w:rsidR="00A3047B">
        <w:rPr>
          <w:rFonts w:asciiTheme="majorHAnsi" w:hAnsiTheme="majorHAnsi"/>
          <w:color w:val="000000"/>
          <w:lang w:val="en-MY" w:eastAsia="en-MY"/>
        </w:rPr>
        <w:t xml:space="preserve"> into the forest and </w:t>
      </w:r>
      <w:r w:rsidR="00D85280">
        <w:rPr>
          <w:rFonts w:asciiTheme="majorHAnsi" w:hAnsiTheme="majorHAnsi"/>
          <w:color w:val="000000"/>
          <w:lang w:val="en-MY" w:eastAsia="en-MY"/>
        </w:rPr>
        <w:t xml:space="preserve">plucks a rose, which summons Tam Lin. </w:t>
      </w:r>
      <w:r>
        <w:rPr>
          <w:rFonts w:asciiTheme="majorHAnsi" w:hAnsiTheme="majorHAnsi"/>
          <w:color w:val="000000"/>
          <w:lang w:val="en-MY" w:eastAsia="en-MY"/>
        </w:rPr>
        <w:t xml:space="preserve">Janet falls in love with him. Tam Lin tells her that he will be sacrificed as the seventh year of his captivity is approaching.  </w:t>
      </w:r>
      <w:r w:rsidR="00D85280">
        <w:rPr>
          <w:rFonts w:asciiTheme="majorHAnsi" w:hAnsiTheme="majorHAnsi"/>
          <w:color w:val="000000"/>
          <w:lang w:val="en-MY" w:eastAsia="en-MY"/>
        </w:rPr>
        <w:t>In the end, Janet saves him through her courage and tenacity.</w:t>
      </w:r>
    </w:p>
    <w:p w:rsidR="00D85280" w:rsidRDefault="00D85280" w:rsidP="00D50E66">
      <w:pPr>
        <w:rPr>
          <w:rFonts w:asciiTheme="majorHAnsi" w:hAnsiTheme="majorHAnsi"/>
          <w:color w:val="000000"/>
          <w:lang w:val="en-MY" w:eastAsia="en-MY"/>
        </w:rPr>
      </w:pPr>
    </w:p>
    <w:p w:rsidR="00D85280" w:rsidRDefault="00D85280" w:rsidP="00D85280">
      <w:pPr>
        <w:rPr>
          <w:rFonts w:asciiTheme="majorHAnsi" w:hAnsiTheme="majorHAnsi"/>
          <w:color w:val="000000"/>
          <w:lang w:val="en-MY" w:eastAsia="en-MY"/>
        </w:rPr>
      </w:pPr>
      <w:r>
        <w:rPr>
          <w:rFonts w:asciiTheme="majorHAnsi" w:hAnsiTheme="majorHAnsi"/>
          <w:color w:val="000000"/>
          <w:lang w:val="en-MY" w:eastAsia="en-MY"/>
        </w:rPr>
        <w:t xml:space="preserve">In </w:t>
      </w:r>
      <w:r w:rsidRPr="00AE5A7A">
        <w:rPr>
          <w:rFonts w:asciiTheme="majorHAnsi" w:hAnsiTheme="majorHAnsi"/>
          <w:i/>
          <w:color w:val="000000"/>
          <w:lang w:val="en-MY" w:eastAsia="en-MY"/>
        </w:rPr>
        <w:t>Court of Thorns and Roses</w:t>
      </w:r>
      <w:r>
        <w:rPr>
          <w:rFonts w:asciiTheme="majorHAnsi" w:hAnsiTheme="majorHAnsi"/>
          <w:color w:val="000000"/>
          <w:lang w:val="en-MY" w:eastAsia="en-MY"/>
        </w:rPr>
        <w:t xml:space="preserve">, </w:t>
      </w:r>
      <w:proofErr w:type="spellStart"/>
      <w:r>
        <w:rPr>
          <w:rFonts w:asciiTheme="majorHAnsi" w:hAnsiTheme="majorHAnsi"/>
          <w:color w:val="000000"/>
          <w:lang w:val="en-MY" w:eastAsia="en-MY"/>
        </w:rPr>
        <w:t>Tamlin</w:t>
      </w:r>
      <w:proofErr w:type="spellEnd"/>
      <w:r>
        <w:rPr>
          <w:rFonts w:asciiTheme="majorHAnsi" w:hAnsiTheme="majorHAnsi"/>
          <w:color w:val="000000"/>
          <w:lang w:val="en-MY" w:eastAsia="en-MY"/>
        </w:rPr>
        <w:t xml:space="preserve"> is Lord of the Spring Court</w:t>
      </w:r>
      <w:r w:rsidR="00A3047B">
        <w:rPr>
          <w:rFonts w:asciiTheme="majorHAnsi" w:hAnsiTheme="majorHAnsi"/>
          <w:color w:val="000000"/>
          <w:lang w:val="en-MY" w:eastAsia="en-MY"/>
        </w:rPr>
        <w:t xml:space="preserve"> in the Fairy Realm</w:t>
      </w:r>
      <w:r>
        <w:rPr>
          <w:rFonts w:asciiTheme="majorHAnsi" w:hAnsiTheme="majorHAnsi"/>
          <w:color w:val="000000"/>
          <w:lang w:val="en-MY" w:eastAsia="en-MY"/>
        </w:rPr>
        <w:t xml:space="preserve">. He takes a young woman called </w:t>
      </w:r>
      <w:proofErr w:type="spellStart"/>
      <w:r>
        <w:rPr>
          <w:rFonts w:asciiTheme="majorHAnsi" w:hAnsiTheme="majorHAnsi"/>
          <w:color w:val="000000"/>
          <w:lang w:val="en-MY" w:eastAsia="en-MY"/>
        </w:rPr>
        <w:t>Feyre</w:t>
      </w:r>
      <w:proofErr w:type="spellEnd"/>
      <w:r>
        <w:rPr>
          <w:rFonts w:asciiTheme="majorHAnsi" w:hAnsiTheme="majorHAnsi"/>
          <w:color w:val="000000"/>
          <w:lang w:val="en-MY" w:eastAsia="en-MY"/>
        </w:rPr>
        <w:t xml:space="preserve"> captive for killing a sacred wolf. She falls in love with him but later finds out that he is </w:t>
      </w:r>
      <w:r w:rsidR="00A3047B">
        <w:rPr>
          <w:rFonts w:asciiTheme="majorHAnsi" w:hAnsiTheme="majorHAnsi"/>
          <w:color w:val="000000"/>
          <w:lang w:val="en-MY" w:eastAsia="en-MY"/>
        </w:rPr>
        <w:t xml:space="preserve">cursed by the Fairy Queen and she could have freed him by declaring her love. When he is taken captive by </w:t>
      </w:r>
      <w:r>
        <w:rPr>
          <w:rFonts w:asciiTheme="majorHAnsi" w:hAnsiTheme="majorHAnsi"/>
          <w:color w:val="000000"/>
          <w:lang w:val="en-MY" w:eastAsia="en-MY"/>
        </w:rPr>
        <w:t xml:space="preserve">the Fairy Queen and she has to save him, through both a test of </w:t>
      </w:r>
      <w:r w:rsidR="00A3047B">
        <w:rPr>
          <w:rFonts w:asciiTheme="majorHAnsi" w:hAnsiTheme="majorHAnsi"/>
          <w:color w:val="000000"/>
          <w:lang w:val="en-MY" w:eastAsia="en-MY"/>
        </w:rPr>
        <w:t xml:space="preserve">skill &amp; </w:t>
      </w:r>
      <w:r>
        <w:rPr>
          <w:rFonts w:asciiTheme="majorHAnsi" w:hAnsiTheme="majorHAnsi"/>
          <w:color w:val="000000"/>
          <w:lang w:val="en-MY" w:eastAsia="en-MY"/>
        </w:rPr>
        <w:t>strength as well as a test of brains i.e. solving a riddle.</w:t>
      </w:r>
    </w:p>
    <w:p w:rsidR="00D85280" w:rsidRDefault="00D85280" w:rsidP="00D85280">
      <w:pPr>
        <w:rPr>
          <w:rFonts w:asciiTheme="majorHAnsi" w:hAnsiTheme="majorHAnsi"/>
          <w:color w:val="000000"/>
          <w:lang w:val="en-MY" w:eastAsia="en-MY"/>
        </w:rPr>
      </w:pPr>
    </w:p>
    <w:p w:rsidR="00D85280" w:rsidRPr="00D8700B" w:rsidRDefault="00D85280" w:rsidP="00D85280">
      <w:pPr>
        <w:rPr>
          <w:rFonts w:asciiTheme="majorHAnsi" w:hAnsiTheme="majorHAnsi"/>
          <w:color w:val="FF0000"/>
          <w:lang w:val="en-MY" w:eastAsia="en-MY"/>
        </w:rPr>
      </w:pPr>
      <w:r w:rsidRPr="00D8700B">
        <w:rPr>
          <w:rFonts w:asciiTheme="majorHAnsi" w:hAnsiTheme="majorHAnsi"/>
          <w:color w:val="FF0000"/>
          <w:lang w:val="en-MY" w:eastAsia="en-MY"/>
        </w:rPr>
        <w:t>Slide 5: Court of Thorns and Roses</w:t>
      </w:r>
    </w:p>
    <w:p w:rsidR="005E18CD" w:rsidRPr="00B03A76" w:rsidRDefault="005E18CD" w:rsidP="00D50E66">
      <w:pPr>
        <w:rPr>
          <w:rFonts w:asciiTheme="majorHAnsi" w:hAnsiTheme="majorHAnsi"/>
          <w:color w:val="000000"/>
          <w:lang w:val="en-MY" w:eastAsia="en-MY"/>
        </w:rPr>
      </w:pPr>
    </w:p>
    <w:p w:rsidR="00D50E66" w:rsidRPr="00B03A76" w:rsidRDefault="00D8700B" w:rsidP="00D50E66">
      <w:pPr>
        <w:rPr>
          <w:rFonts w:asciiTheme="majorHAnsi" w:hAnsiTheme="majorHAnsi"/>
          <w:color w:val="000000"/>
          <w:lang w:val="en-MY" w:eastAsia="en-MY"/>
        </w:rPr>
      </w:pPr>
      <w:r>
        <w:rPr>
          <w:rFonts w:asciiTheme="majorHAnsi" w:hAnsiTheme="majorHAnsi"/>
          <w:color w:val="000000"/>
          <w:lang w:val="en-MY" w:eastAsia="en-MY"/>
        </w:rPr>
        <w:t>T</w:t>
      </w:r>
      <w:r w:rsidR="00D50E66" w:rsidRPr="00B03A76">
        <w:rPr>
          <w:rFonts w:asciiTheme="majorHAnsi" w:hAnsiTheme="majorHAnsi"/>
          <w:color w:val="000000"/>
          <w:lang w:val="en-MY" w:eastAsia="en-MY"/>
        </w:rPr>
        <w:t xml:space="preserve">hree books called the Chronicles of Old Japan by </w:t>
      </w:r>
      <w:r>
        <w:rPr>
          <w:rFonts w:asciiTheme="majorHAnsi" w:hAnsiTheme="majorHAnsi"/>
          <w:color w:val="000000"/>
          <w:lang w:val="en-MY" w:eastAsia="en-MY"/>
        </w:rPr>
        <w:t xml:space="preserve">Australian author, Ruth Manley </w:t>
      </w:r>
      <w:r w:rsidRPr="00B03A76">
        <w:rPr>
          <w:rFonts w:asciiTheme="majorHAnsi" w:hAnsiTheme="majorHAnsi"/>
          <w:color w:val="000000"/>
          <w:lang w:val="en-MY" w:eastAsia="en-MY"/>
        </w:rPr>
        <w:t xml:space="preserve">incorporate characters, ideas and storylines taken from Japanese folklore directly into her stories. </w:t>
      </w:r>
    </w:p>
    <w:p w:rsidR="00D50E66" w:rsidRPr="00B03A76" w:rsidRDefault="00D50E66" w:rsidP="00D50E66">
      <w:pPr>
        <w:numPr>
          <w:ilvl w:val="0"/>
          <w:numId w:val="6"/>
        </w:numPr>
        <w:spacing w:before="100" w:beforeAutospacing="1" w:after="100" w:afterAutospacing="1"/>
        <w:rPr>
          <w:rFonts w:asciiTheme="majorHAnsi" w:hAnsiTheme="majorHAnsi"/>
          <w:color w:val="000000"/>
          <w:lang w:val="en-MY" w:eastAsia="en-MY"/>
        </w:rPr>
      </w:pPr>
      <w:r w:rsidRPr="00B03A76">
        <w:rPr>
          <w:rFonts w:asciiTheme="majorHAnsi" w:hAnsiTheme="majorHAnsi"/>
          <w:i/>
          <w:iCs/>
          <w:color w:val="000000"/>
          <w:lang w:val="en-MY" w:eastAsia="en-MY"/>
        </w:rPr>
        <w:t>The Plum Rain Scroll, 1978</w:t>
      </w:r>
    </w:p>
    <w:p w:rsidR="00D50E66" w:rsidRPr="00B03A76" w:rsidRDefault="00D50E66" w:rsidP="00D50E66">
      <w:pPr>
        <w:numPr>
          <w:ilvl w:val="0"/>
          <w:numId w:val="6"/>
        </w:numPr>
        <w:spacing w:before="100" w:beforeAutospacing="1" w:after="100" w:afterAutospacing="1"/>
        <w:rPr>
          <w:rFonts w:asciiTheme="majorHAnsi" w:hAnsiTheme="majorHAnsi"/>
          <w:color w:val="000000"/>
          <w:lang w:val="en-MY" w:eastAsia="en-MY"/>
        </w:rPr>
      </w:pPr>
      <w:r w:rsidRPr="00B03A76">
        <w:rPr>
          <w:rFonts w:asciiTheme="majorHAnsi" w:hAnsiTheme="majorHAnsi"/>
          <w:i/>
          <w:iCs/>
          <w:color w:val="000000"/>
          <w:lang w:val="en-MY" w:eastAsia="en-MY"/>
        </w:rPr>
        <w:t>The Dragon Stone, 1982</w:t>
      </w:r>
    </w:p>
    <w:p w:rsidR="00D50E66" w:rsidRPr="00D8700B" w:rsidRDefault="00D50E66" w:rsidP="00D50E66">
      <w:pPr>
        <w:numPr>
          <w:ilvl w:val="0"/>
          <w:numId w:val="6"/>
        </w:numPr>
        <w:spacing w:before="100" w:beforeAutospacing="1" w:after="100" w:afterAutospacing="1"/>
        <w:rPr>
          <w:rFonts w:asciiTheme="majorHAnsi" w:hAnsiTheme="majorHAnsi"/>
          <w:color w:val="000000"/>
          <w:lang w:val="en-MY" w:eastAsia="en-MY"/>
        </w:rPr>
      </w:pPr>
      <w:r w:rsidRPr="00B03A76">
        <w:rPr>
          <w:rFonts w:asciiTheme="majorHAnsi" w:hAnsiTheme="majorHAnsi"/>
          <w:i/>
          <w:iCs/>
          <w:color w:val="000000"/>
          <w:lang w:val="en-MY" w:eastAsia="en-MY"/>
        </w:rPr>
        <w:t>The Peony Lantern, 1987</w:t>
      </w:r>
    </w:p>
    <w:p w:rsidR="003C7A59" w:rsidRPr="00B97C36" w:rsidRDefault="00D8700B" w:rsidP="00D50E66">
      <w:pPr>
        <w:rPr>
          <w:rFonts w:asciiTheme="majorHAnsi" w:hAnsiTheme="majorHAnsi"/>
          <w:color w:val="000000"/>
          <w:lang w:val="en-MY" w:eastAsia="en-MY"/>
        </w:rPr>
      </w:pPr>
      <w:r>
        <w:rPr>
          <w:rFonts w:asciiTheme="majorHAnsi" w:hAnsiTheme="majorHAnsi"/>
          <w:color w:val="000000"/>
          <w:lang w:val="en-MY" w:eastAsia="en-MY"/>
        </w:rPr>
        <w:t>In the first book has an original plot</w:t>
      </w:r>
      <w:r w:rsidR="003C7A59" w:rsidRPr="00B97C36">
        <w:rPr>
          <w:rFonts w:asciiTheme="majorHAnsi" w:hAnsiTheme="majorHAnsi"/>
          <w:color w:val="000000"/>
          <w:lang w:val="en-MY" w:eastAsia="en-MY"/>
        </w:rPr>
        <w:t>.</w:t>
      </w:r>
    </w:p>
    <w:p w:rsidR="003C7A59" w:rsidRPr="00B97C36" w:rsidRDefault="003C7A59" w:rsidP="00D50E66">
      <w:pPr>
        <w:rPr>
          <w:rFonts w:asciiTheme="majorHAnsi" w:hAnsiTheme="majorHAnsi"/>
          <w:color w:val="000000"/>
          <w:lang w:val="en-MY" w:eastAsia="en-MY"/>
        </w:rPr>
      </w:pPr>
    </w:p>
    <w:p w:rsidR="00D50E66" w:rsidRPr="00B97C36" w:rsidRDefault="00D50E66" w:rsidP="00D50E66">
      <w:pPr>
        <w:rPr>
          <w:rFonts w:asciiTheme="majorHAnsi" w:hAnsiTheme="majorHAnsi"/>
          <w:color w:val="000000"/>
          <w:lang w:val="en-MY" w:eastAsia="en-MY"/>
        </w:rPr>
      </w:pPr>
      <w:r w:rsidRPr="00B97C36">
        <w:rPr>
          <w:rFonts w:asciiTheme="majorHAnsi" w:hAnsiTheme="majorHAnsi"/>
          <w:i/>
          <w:iCs/>
          <w:color w:val="000000"/>
          <w:lang w:val="en-MY" w:eastAsia="en-MY"/>
        </w:rPr>
        <w:lastRenderedPageBreak/>
        <w:t>The Plum Rain Scroll</w:t>
      </w:r>
      <w:r w:rsidRPr="00B97C36">
        <w:rPr>
          <w:rFonts w:asciiTheme="majorHAnsi" w:hAnsiTheme="majorHAnsi"/>
          <w:color w:val="000000"/>
          <w:lang w:val="en-MY" w:eastAsia="en-MY"/>
        </w:rPr>
        <w:t> is a magical scroll which is written in the ‘old language’</w:t>
      </w:r>
      <w:r w:rsidR="00B03A76">
        <w:rPr>
          <w:rFonts w:asciiTheme="majorHAnsi" w:hAnsiTheme="majorHAnsi"/>
          <w:color w:val="000000"/>
          <w:lang w:val="en-MY" w:eastAsia="en-MY"/>
        </w:rPr>
        <w:t xml:space="preserve"> – an idea from folklore</w:t>
      </w:r>
      <w:r w:rsidRPr="00B97C36">
        <w:rPr>
          <w:rFonts w:asciiTheme="majorHAnsi" w:hAnsiTheme="majorHAnsi"/>
          <w:color w:val="000000"/>
          <w:lang w:val="en-MY" w:eastAsia="en-MY"/>
        </w:rPr>
        <w:t>. It contains three great magic – the secret of immortal</w:t>
      </w:r>
      <w:r w:rsidR="003C7A59" w:rsidRPr="00B97C36">
        <w:rPr>
          <w:rFonts w:asciiTheme="majorHAnsi" w:hAnsiTheme="majorHAnsi"/>
          <w:color w:val="000000"/>
          <w:lang w:val="en-MY" w:eastAsia="en-MY"/>
        </w:rPr>
        <w:t>ity; the secret of turning base</w:t>
      </w:r>
      <w:r w:rsidRPr="00B97C36">
        <w:rPr>
          <w:rFonts w:asciiTheme="majorHAnsi" w:hAnsiTheme="majorHAnsi"/>
          <w:color w:val="000000"/>
          <w:lang w:val="en-MY" w:eastAsia="en-MY"/>
        </w:rPr>
        <w:t xml:space="preserve"> metal into</w:t>
      </w:r>
      <w:r w:rsidR="00855811" w:rsidRPr="00B97C36">
        <w:rPr>
          <w:rFonts w:asciiTheme="majorHAnsi" w:hAnsiTheme="majorHAnsi"/>
          <w:color w:val="000000"/>
          <w:lang w:val="en-MY" w:eastAsia="en-MY"/>
        </w:rPr>
        <w:t xml:space="preserve"> gold</w:t>
      </w:r>
      <w:r w:rsidR="003C7A59" w:rsidRPr="00B97C36">
        <w:rPr>
          <w:rFonts w:asciiTheme="majorHAnsi" w:hAnsiTheme="majorHAnsi"/>
          <w:color w:val="000000"/>
          <w:lang w:val="en-MY" w:eastAsia="en-MY"/>
        </w:rPr>
        <w:t xml:space="preserve"> and</w:t>
      </w:r>
      <w:r w:rsidR="00DC2B0F">
        <w:rPr>
          <w:rFonts w:asciiTheme="majorHAnsi" w:hAnsiTheme="majorHAnsi"/>
          <w:color w:val="000000"/>
          <w:lang w:val="en-MY" w:eastAsia="en-MY"/>
        </w:rPr>
        <w:t xml:space="preserve"> the ‘unanswerable word’</w:t>
      </w:r>
      <w:r w:rsidRPr="00B97C36">
        <w:rPr>
          <w:rFonts w:asciiTheme="majorHAnsi" w:hAnsiTheme="majorHAnsi"/>
          <w:color w:val="000000"/>
          <w:lang w:val="en-MY" w:eastAsia="en-MY"/>
        </w:rPr>
        <w:t>. The main protagonist is an odd-job boy called Taro, a foundling who helped his Au</w:t>
      </w:r>
      <w:r w:rsidR="00DC2B0F">
        <w:rPr>
          <w:rFonts w:asciiTheme="majorHAnsi" w:hAnsiTheme="majorHAnsi"/>
          <w:color w:val="000000"/>
          <w:lang w:val="en-MY" w:eastAsia="en-MY"/>
        </w:rPr>
        <w:t>nt Piety to run an Inn</w:t>
      </w:r>
      <w:r w:rsidR="00855811" w:rsidRPr="00B97C36">
        <w:rPr>
          <w:rFonts w:asciiTheme="majorHAnsi" w:hAnsiTheme="majorHAnsi"/>
          <w:color w:val="000000"/>
          <w:lang w:val="en-MY" w:eastAsia="en-MY"/>
        </w:rPr>
        <w:t xml:space="preserve">. </w:t>
      </w:r>
      <w:r w:rsidRPr="00B97C36">
        <w:rPr>
          <w:rFonts w:asciiTheme="majorHAnsi" w:hAnsiTheme="majorHAnsi"/>
          <w:color w:val="000000"/>
          <w:lang w:val="en-MY" w:eastAsia="en-MY"/>
        </w:rPr>
        <w:t xml:space="preserve">Taro is thrown into the fray when the evil warlord, Lord </w:t>
      </w:r>
      <w:proofErr w:type="spellStart"/>
      <w:r w:rsidRPr="00B97C36">
        <w:rPr>
          <w:rFonts w:asciiTheme="majorHAnsi" w:hAnsiTheme="majorHAnsi"/>
          <w:color w:val="000000"/>
          <w:lang w:val="en-MY" w:eastAsia="en-MY"/>
        </w:rPr>
        <w:t>Marishoten</w:t>
      </w:r>
      <w:proofErr w:type="spellEnd"/>
      <w:r w:rsidRPr="00B97C36">
        <w:rPr>
          <w:rFonts w:asciiTheme="majorHAnsi" w:hAnsiTheme="majorHAnsi"/>
          <w:color w:val="000000"/>
          <w:lang w:val="en-MY" w:eastAsia="en-MY"/>
        </w:rPr>
        <w:t>, and his Black Warriors attempted to capture Aunt Piety, she being the only person in the land who can still read the ‘old language’. Along the way to rescue his aunt, Taro meets up and form allegiances with a motley crew of friends</w:t>
      </w:r>
      <w:r w:rsidR="00855811" w:rsidRPr="00B97C36">
        <w:rPr>
          <w:rFonts w:asciiTheme="majorHAnsi" w:hAnsiTheme="majorHAnsi"/>
          <w:color w:val="000000"/>
          <w:lang w:val="en-MY" w:eastAsia="en-MY"/>
        </w:rPr>
        <w:t xml:space="preserve"> and creatures</w:t>
      </w:r>
      <w:r w:rsidR="00B03A76">
        <w:rPr>
          <w:rFonts w:asciiTheme="majorHAnsi" w:hAnsiTheme="majorHAnsi"/>
          <w:color w:val="000000"/>
          <w:lang w:val="en-MY" w:eastAsia="en-MY"/>
        </w:rPr>
        <w:t xml:space="preserve"> from Japanese history and folklore</w:t>
      </w:r>
      <w:r w:rsidR="00855811" w:rsidRPr="00B97C36">
        <w:rPr>
          <w:rFonts w:asciiTheme="majorHAnsi" w:hAnsiTheme="majorHAnsi"/>
          <w:color w:val="000000"/>
          <w:lang w:val="en-MY" w:eastAsia="en-MY"/>
        </w:rPr>
        <w:t>.</w:t>
      </w:r>
      <w:r w:rsidR="00273C1D" w:rsidRPr="00B97C36">
        <w:rPr>
          <w:rFonts w:asciiTheme="majorHAnsi" w:hAnsiTheme="majorHAnsi"/>
          <w:color w:val="000000"/>
          <w:lang w:val="en-MY" w:eastAsia="en-MY"/>
        </w:rPr>
        <w:t xml:space="preserve"> </w:t>
      </w:r>
    </w:p>
    <w:p w:rsidR="00D50E66" w:rsidRPr="00B97C36" w:rsidRDefault="00D50E66" w:rsidP="00D50E66">
      <w:pPr>
        <w:rPr>
          <w:rFonts w:asciiTheme="majorHAnsi" w:hAnsiTheme="majorHAnsi"/>
          <w:color w:val="000000"/>
          <w:lang w:val="en-MY" w:eastAsia="en-MY"/>
        </w:rPr>
      </w:pPr>
    </w:p>
    <w:p w:rsidR="00D50E66" w:rsidRPr="00B97C36" w:rsidRDefault="00D8700B" w:rsidP="00D50E66">
      <w:pPr>
        <w:rPr>
          <w:rFonts w:asciiTheme="majorHAnsi" w:hAnsiTheme="majorHAnsi"/>
          <w:color w:val="000000"/>
          <w:lang w:val="en-MY" w:eastAsia="en-MY"/>
        </w:rPr>
      </w:pPr>
      <w:r>
        <w:rPr>
          <w:rFonts w:asciiTheme="majorHAnsi" w:hAnsiTheme="majorHAnsi"/>
          <w:color w:val="C00000"/>
          <w:lang w:val="en-MY" w:eastAsia="en-MY"/>
        </w:rPr>
        <w:t>Slide 6</w:t>
      </w:r>
      <w:r w:rsidR="00D50E66" w:rsidRPr="00B97C36">
        <w:rPr>
          <w:rFonts w:asciiTheme="majorHAnsi" w:hAnsiTheme="majorHAnsi"/>
          <w:color w:val="C00000"/>
          <w:lang w:val="en-MY" w:eastAsia="en-MY"/>
        </w:rPr>
        <w:t>: Cover of new Plum Rain Scroll</w:t>
      </w:r>
    </w:p>
    <w:p w:rsidR="00273C1D" w:rsidRPr="00B97C36" w:rsidRDefault="00273C1D" w:rsidP="00273C1D">
      <w:pPr>
        <w:rPr>
          <w:rFonts w:asciiTheme="majorHAnsi" w:hAnsiTheme="majorHAnsi"/>
          <w:color w:val="000000"/>
          <w:lang w:val="en-MY" w:eastAsia="en-MY"/>
        </w:rPr>
      </w:pPr>
    </w:p>
    <w:p w:rsidR="00273C1D" w:rsidRPr="00B97C36" w:rsidRDefault="00273C1D" w:rsidP="00273C1D">
      <w:pPr>
        <w:rPr>
          <w:rFonts w:asciiTheme="majorHAnsi" w:hAnsiTheme="majorHAnsi"/>
          <w:color w:val="000000"/>
          <w:lang w:val="en-MY" w:eastAsia="en-MY"/>
        </w:rPr>
      </w:pPr>
    </w:p>
    <w:p w:rsidR="00B03A76" w:rsidRDefault="00D50E66" w:rsidP="00D50E66">
      <w:pPr>
        <w:rPr>
          <w:rFonts w:asciiTheme="majorHAnsi" w:hAnsiTheme="majorHAnsi"/>
          <w:color w:val="000000"/>
          <w:lang w:val="en-MY" w:eastAsia="en-MY"/>
        </w:rPr>
      </w:pPr>
      <w:r w:rsidRPr="00B97C36">
        <w:rPr>
          <w:rFonts w:asciiTheme="majorHAnsi" w:hAnsiTheme="majorHAnsi"/>
          <w:i/>
          <w:iCs/>
          <w:color w:val="000000"/>
          <w:lang w:val="en-MY" w:eastAsia="en-MY"/>
        </w:rPr>
        <w:t>The Dragon Stone</w:t>
      </w:r>
      <w:r w:rsidRPr="00B97C36">
        <w:rPr>
          <w:rFonts w:asciiTheme="majorHAnsi" w:hAnsiTheme="majorHAnsi"/>
          <w:color w:val="000000"/>
          <w:lang w:val="en-MY" w:eastAsia="en-MY"/>
        </w:rPr>
        <w:t xml:space="preserve"> – Another antagonist emerges in the second book. She is the Jewel Maid and it turns out that Lord </w:t>
      </w:r>
      <w:proofErr w:type="spellStart"/>
      <w:r w:rsidRPr="00B97C36">
        <w:rPr>
          <w:rFonts w:asciiTheme="majorHAnsi" w:hAnsiTheme="majorHAnsi"/>
          <w:color w:val="000000"/>
          <w:lang w:val="en-MY" w:eastAsia="en-MY"/>
        </w:rPr>
        <w:t>Marishoten</w:t>
      </w:r>
      <w:proofErr w:type="spellEnd"/>
      <w:r w:rsidRPr="00B97C36">
        <w:rPr>
          <w:rFonts w:asciiTheme="majorHAnsi" w:hAnsiTheme="majorHAnsi"/>
          <w:color w:val="000000"/>
          <w:lang w:val="en-MY" w:eastAsia="en-MY"/>
        </w:rPr>
        <w:t xml:space="preserve"> is actually her servant. The Jewel Maid is based on an old Japanese legend –</w:t>
      </w:r>
      <w:r w:rsidR="00273C1D" w:rsidRPr="00B97C36">
        <w:rPr>
          <w:rFonts w:asciiTheme="majorHAnsi" w:hAnsiTheme="majorHAnsi"/>
          <w:color w:val="000000"/>
          <w:lang w:val="en-MY" w:eastAsia="en-MY"/>
        </w:rPr>
        <w:t xml:space="preserve"> that of </w:t>
      </w:r>
      <w:proofErr w:type="spellStart"/>
      <w:r w:rsidR="00273C1D" w:rsidRPr="00B97C36">
        <w:rPr>
          <w:rFonts w:asciiTheme="majorHAnsi" w:hAnsiTheme="majorHAnsi"/>
          <w:color w:val="000000"/>
          <w:lang w:val="en-MY" w:eastAsia="en-MY"/>
        </w:rPr>
        <w:t>Tamano</w:t>
      </w:r>
      <w:proofErr w:type="spellEnd"/>
      <w:r w:rsidR="00273C1D" w:rsidRPr="00B97C36">
        <w:rPr>
          <w:rFonts w:asciiTheme="majorHAnsi" w:hAnsiTheme="majorHAnsi"/>
          <w:color w:val="000000"/>
          <w:lang w:val="en-MY" w:eastAsia="en-MY"/>
        </w:rPr>
        <w:t xml:space="preserve">, a beautiful and ancient nine-tailed fox demon.  In folklore, </w:t>
      </w:r>
      <w:proofErr w:type="spellStart"/>
      <w:r w:rsidR="00273C1D" w:rsidRPr="00B97C36">
        <w:rPr>
          <w:rFonts w:asciiTheme="majorHAnsi" w:hAnsiTheme="majorHAnsi"/>
          <w:color w:val="000000"/>
          <w:lang w:val="en-MY" w:eastAsia="en-MY"/>
        </w:rPr>
        <w:t>Tamano</w:t>
      </w:r>
      <w:proofErr w:type="spellEnd"/>
      <w:r w:rsidR="00273C1D" w:rsidRPr="00B97C36">
        <w:rPr>
          <w:rFonts w:asciiTheme="majorHAnsi" w:hAnsiTheme="majorHAnsi"/>
          <w:color w:val="000000"/>
          <w:lang w:val="en-MY" w:eastAsia="en-MY"/>
        </w:rPr>
        <w:t xml:space="preserve"> bewitched the Emperor and sought to destroy the Imperial line until her true identity was discovered and she was driven out. She sought refuge in a black stone which came to be known as the Death Stone.</w:t>
      </w:r>
      <w:r w:rsidR="00B03A76">
        <w:rPr>
          <w:rFonts w:asciiTheme="majorHAnsi" w:hAnsiTheme="majorHAnsi"/>
          <w:color w:val="000000"/>
          <w:lang w:val="en-MY" w:eastAsia="en-MY"/>
        </w:rPr>
        <w:t xml:space="preserve"> </w:t>
      </w:r>
      <w:r w:rsidRPr="00B97C36">
        <w:rPr>
          <w:rFonts w:asciiTheme="majorHAnsi" w:hAnsiTheme="majorHAnsi"/>
          <w:color w:val="000000"/>
          <w:lang w:val="en-MY" w:eastAsia="en-MY"/>
        </w:rPr>
        <w:t>In the book, the Dragon Stone has the po</w:t>
      </w:r>
      <w:r w:rsidR="00B03A76">
        <w:rPr>
          <w:rFonts w:asciiTheme="majorHAnsi" w:hAnsiTheme="majorHAnsi"/>
          <w:color w:val="000000"/>
          <w:lang w:val="en-MY" w:eastAsia="en-MY"/>
        </w:rPr>
        <w:t>wer to bend the will of people</w:t>
      </w:r>
      <w:r w:rsidRPr="00B97C36">
        <w:rPr>
          <w:rFonts w:asciiTheme="majorHAnsi" w:hAnsiTheme="majorHAnsi"/>
          <w:color w:val="000000"/>
          <w:lang w:val="en-MY" w:eastAsia="en-MY"/>
        </w:rPr>
        <w:t xml:space="preserve">. </w:t>
      </w:r>
    </w:p>
    <w:p w:rsidR="00B03A76" w:rsidRDefault="00B03A76" w:rsidP="00D50E66">
      <w:pPr>
        <w:rPr>
          <w:rFonts w:asciiTheme="majorHAnsi" w:hAnsiTheme="majorHAnsi"/>
          <w:color w:val="000000"/>
          <w:lang w:val="en-MY" w:eastAsia="en-MY"/>
        </w:rPr>
      </w:pPr>
    </w:p>
    <w:p w:rsidR="00273C1D" w:rsidRPr="00B97C36" w:rsidRDefault="00D50E66" w:rsidP="00D50E66">
      <w:pPr>
        <w:rPr>
          <w:rFonts w:asciiTheme="majorHAnsi" w:hAnsiTheme="majorHAnsi"/>
          <w:color w:val="000000"/>
          <w:lang w:val="en-MY" w:eastAsia="en-MY"/>
        </w:rPr>
      </w:pPr>
      <w:r w:rsidRPr="00B97C36">
        <w:rPr>
          <w:rFonts w:asciiTheme="majorHAnsi" w:hAnsiTheme="majorHAnsi"/>
          <w:color w:val="000000"/>
          <w:lang w:val="en-MY" w:eastAsia="en-MY"/>
        </w:rPr>
        <w:t>Manley incorpora</w:t>
      </w:r>
      <w:r w:rsidR="00B03A76">
        <w:rPr>
          <w:rFonts w:asciiTheme="majorHAnsi" w:hAnsiTheme="majorHAnsi"/>
          <w:color w:val="000000"/>
          <w:lang w:val="en-MY" w:eastAsia="en-MY"/>
        </w:rPr>
        <w:t>ted another</w:t>
      </w:r>
      <w:r w:rsidR="00273C1D" w:rsidRPr="00B97C36">
        <w:rPr>
          <w:rFonts w:asciiTheme="majorHAnsi" w:hAnsiTheme="majorHAnsi"/>
          <w:color w:val="000000"/>
          <w:lang w:val="en-MY" w:eastAsia="en-MY"/>
        </w:rPr>
        <w:t xml:space="preserve"> iconic</w:t>
      </w:r>
      <w:r w:rsidRPr="00B97C36">
        <w:rPr>
          <w:rFonts w:asciiTheme="majorHAnsi" w:hAnsiTheme="majorHAnsi"/>
          <w:color w:val="000000"/>
          <w:lang w:val="en-MY" w:eastAsia="en-MY"/>
        </w:rPr>
        <w:t xml:space="preserve"> Japanese folktale, the </w:t>
      </w:r>
      <w:proofErr w:type="spellStart"/>
      <w:r w:rsidRPr="00B97C36">
        <w:rPr>
          <w:rFonts w:asciiTheme="majorHAnsi" w:hAnsiTheme="majorHAnsi"/>
          <w:i/>
          <w:iCs/>
          <w:color w:val="000000"/>
          <w:lang w:val="en-MY" w:eastAsia="en-MY"/>
        </w:rPr>
        <w:t>Taketori</w:t>
      </w:r>
      <w:proofErr w:type="spellEnd"/>
      <w:r w:rsidRPr="00B97C36">
        <w:rPr>
          <w:rFonts w:asciiTheme="majorHAnsi" w:hAnsiTheme="majorHAnsi"/>
          <w:i/>
          <w:iCs/>
          <w:color w:val="000000"/>
          <w:lang w:val="en-MY" w:eastAsia="en-MY"/>
        </w:rPr>
        <w:t xml:space="preserve"> </w:t>
      </w:r>
      <w:proofErr w:type="spellStart"/>
      <w:r w:rsidRPr="00B97C36">
        <w:rPr>
          <w:rFonts w:asciiTheme="majorHAnsi" w:hAnsiTheme="majorHAnsi"/>
          <w:i/>
          <w:iCs/>
          <w:color w:val="000000"/>
          <w:lang w:val="en-MY" w:eastAsia="en-MY"/>
        </w:rPr>
        <w:t>Monogatari</w:t>
      </w:r>
      <w:proofErr w:type="spellEnd"/>
      <w:proofErr w:type="gramStart"/>
      <w:r w:rsidRPr="00B97C36">
        <w:rPr>
          <w:rFonts w:asciiTheme="majorHAnsi" w:hAnsiTheme="majorHAnsi"/>
          <w:color w:val="000000"/>
          <w:lang w:val="en-MY" w:eastAsia="en-MY"/>
        </w:rPr>
        <w:t>  into</w:t>
      </w:r>
      <w:proofErr w:type="gramEnd"/>
      <w:r w:rsidRPr="00B97C36">
        <w:rPr>
          <w:rFonts w:asciiTheme="majorHAnsi" w:hAnsiTheme="majorHAnsi"/>
          <w:color w:val="000000"/>
          <w:lang w:val="en-MY" w:eastAsia="en-MY"/>
        </w:rPr>
        <w:t xml:space="preserve"> this book. To summarise: A poor bamboo cutter finds a shining child (and nuggets of gold) in the stump of a large bamboo. He takes her home to his wife and they raise her as their own child. She is known as </w:t>
      </w:r>
      <w:proofErr w:type="spellStart"/>
      <w:r w:rsidRPr="00B97C36">
        <w:rPr>
          <w:rFonts w:asciiTheme="majorHAnsi" w:hAnsiTheme="majorHAnsi"/>
          <w:color w:val="000000"/>
          <w:lang w:val="en-MY" w:eastAsia="en-MY"/>
        </w:rPr>
        <w:t>Kaguyahime</w:t>
      </w:r>
      <w:proofErr w:type="spellEnd"/>
      <w:r w:rsidRPr="00B97C36">
        <w:rPr>
          <w:rFonts w:asciiTheme="majorHAnsi" w:hAnsiTheme="majorHAnsi"/>
          <w:color w:val="000000"/>
          <w:lang w:val="en-MY" w:eastAsia="en-MY"/>
        </w:rPr>
        <w:t xml:space="preserve"> and grows up into an accomplished and amazing beauty. Her five most illustrious suitors are each given an impossible task to win her hand.  </w:t>
      </w:r>
    </w:p>
    <w:p w:rsidR="00273C1D" w:rsidRPr="00B97C36" w:rsidRDefault="00273C1D" w:rsidP="00D50E66">
      <w:pPr>
        <w:rPr>
          <w:rFonts w:asciiTheme="majorHAnsi" w:hAnsiTheme="majorHAnsi"/>
          <w:color w:val="000000"/>
          <w:lang w:val="en-MY" w:eastAsia="en-MY"/>
        </w:rPr>
      </w:pPr>
    </w:p>
    <w:p w:rsidR="00D50E66" w:rsidRPr="00B97C36" w:rsidRDefault="00D50E66" w:rsidP="00D50E66">
      <w:pPr>
        <w:rPr>
          <w:rFonts w:asciiTheme="majorHAnsi" w:hAnsiTheme="majorHAnsi"/>
          <w:color w:val="000000"/>
          <w:lang w:val="en-MY" w:eastAsia="en-MY"/>
        </w:rPr>
      </w:pPr>
      <w:r w:rsidRPr="00B97C36">
        <w:rPr>
          <w:rFonts w:asciiTheme="majorHAnsi" w:hAnsiTheme="majorHAnsi"/>
          <w:color w:val="000000"/>
          <w:lang w:val="en-MY" w:eastAsia="en-MY"/>
        </w:rPr>
        <w:t>In </w:t>
      </w:r>
      <w:r w:rsidRPr="00B97C36">
        <w:rPr>
          <w:rFonts w:asciiTheme="majorHAnsi" w:hAnsiTheme="majorHAnsi"/>
          <w:i/>
          <w:iCs/>
          <w:color w:val="000000"/>
          <w:lang w:val="en-MY" w:eastAsia="en-MY"/>
        </w:rPr>
        <w:t>The Dragon Stone, </w:t>
      </w:r>
      <w:proofErr w:type="spellStart"/>
      <w:r w:rsidRPr="00B97C36">
        <w:rPr>
          <w:rFonts w:asciiTheme="majorHAnsi" w:hAnsiTheme="majorHAnsi"/>
          <w:color w:val="000000"/>
          <w:lang w:val="en-MY" w:eastAsia="en-MY"/>
        </w:rPr>
        <w:t>Kaguyahime</w:t>
      </w:r>
      <w:proofErr w:type="spellEnd"/>
      <w:r w:rsidRPr="00B97C36">
        <w:rPr>
          <w:rFonts w:asciiTheme="majorHAnsi" w:hAnsiTheme="majorHAnsi"/>
          <w:color w:val="000000"/>
          <w:lang w:val="en-MY" w:eastAsia="en-MY"/>
        </w:rPr>
        <w:t xml:space="preserve"> is sent to earth for the express pur</w:t>
      </w:r>
      <w:r w:rsidR="00B03A76">
        <w:rPr>
          <w:rFonts w:asciiTheme="majorHAnsi" w:hAnsiTheme="majorHAnsi"/>
          <w:color w:val="000000"/>
          <w:lang w:val="en-MY" w:eastAsia="en-MY"/>
        </w:rPr>
        <w:t>pose of locating the Dragon Ston</w:t>
      </w:r>
      <w:r w:rsidRPr="00B97C36">
        <w:rPr>
          <w:rFonts w:asciiTheme="majorHAnsi" w:hAnsiTheme="majorHAnsi"/>
          <w:color w:val="000000"/>
          <w:lang w:val="en-MY" w:eastAsia="en-MY"/>
        </w:rPr>
        <w:t>e to prevent it from falling into t</w:t>
      </w:r>
      <w:r w:rsidR="00B03A76">
        <w:rPr>
          <w:rFonts w:asciiTheme="majorHAnsi" w:hAnsiTheme="majorHAnsi"/>
          <w:color w:val="000000"/>
          <w:lang w:val="en-MY" w:eastAsia="en-MY"/>
        </w:rPr>
        <w:t>he hands of the Jewel Maid</w:t>
      </w:r>
      <w:r w:rsidRPr="00B97C36">
        <w:rPr>
          <w:rFonts w:asciiTheme="majorHAnsi" w:hAnsiTheme="majorHAnsi"/>
          <w:color w:val="000000"/>
          <w:lang w:val="en-MY" w:eastAsia="en-MY"/>
        </w:rPr>
        <w:t xml:space="preserve">. As in the folktale, </w:t>
      </w:r>
      <w:proofErr w:type="spellStart"/>
      <w:r w:rsidRPr="00B97C36">
        <w:rPr>
          <w:rFonts w:asciiTheme="majorHAnsi" w:hAnsiTheme="majorHAnsi"/>
          <w:color w:val="000000"/>
          <w:lang w:val="en-MY" w:eastAsia="en-MY"/>
        </w:rPr>
        <w:t>Otomo</w:t>
      </w:r>
      <w:proofErr w:type="spellEnd"/>
      <w:r w:rsidRPr="00B97C36">
        <w:rPr>
          <w:rFonts w:asciiTheme="majorHAnsi" w:hAnsiTheme="majorHAnsi"/>
          <w:color w:val="000000"/>
          <w:lang w:val="en-MY" w:eastAsia="en-MY"/>
        </w:rPr>
        <w:t xml:space="preserve"> no Miyuki was given the task of obtaining the Dragon Stone</w:t>
      </w:r>
      <w:r w:rsidR="00273C1D" w:rsidRPr="00B97C36">
        <w:rPr>
          <w:rFonts w:asciiTheme="majorHAnsi" w:hAnsiTheme="majorHAnsi"/>
          <w:color w:val="000000"/>
          <w:lang w:val="en-MY" w:eastAsia="en-MY"/>
        </w:rPr>
        <w:t xml:space="preserve"> (retold in my book, </w:t>
      </w:r>
      <w:r w:rsidR="00273C1D" w:rsidRPr="00B97C36">
        <w:rPr>
          <w:rFonts w:asciiTheme="majorHAnsi" w:hAnsiTheme="majorHAnsi"/>
          <w:i/>
          <w:color w:val="000000"/>
          <w:lang w:val="en-MY" w:eastAsia="en-MY"/>
        </w:rPr>
        <w:t>Eight Jewels of the Phoenix</w:t>
      </w:r>
      <w:r w:rsidRPr="00B97C36">
        <w:rPr>
          <w:rFonts w:asciiTheme="majorHAnsi" w:hAnsiTheme="majorHAnsi"/>
          <w:color w:val="000000"/>
          <w:lang w:val="en-MY" w:eastAsia="en-MY"/>
        </w:rPr>
        <w:t>.</w:t>
      </w:r>
      <w:r w:rsidR="00273C1D" w:rsidRPr="00B97C36">
        <w:rPr>
          <w:rFonts w:asciiTheme="majorHAnsi" w:hAnsiTheme="majorHAnsi"/>
          <w:color w:val="000000"/>
          <w:lang w:val="en-MY" w:eastAsia="en-MY"/>
        </w:rPr>
        <w:t>)</w:t>
      </w:r>
      <w:r w:rsidRPr="00B97C36">
        <w:rPr>
          <w:rFonts w:asciiTheme="majorHAnsi" w:hAnsiTheme="majorHAnsi"/>
          <w:color w:val="000000"/>
          <w:lang w:val="en-MY" w:eastAsia="en-MY"/>
        </w:rPr>
        <w:t xml:space="preserve"> In this he succeeds but he falls under the stone’s influence and triggers off the </w:t>
      </w:r>
      <w:proofErr w:type="spellStart"/>
      <w:r w:rsidRPr="00B97C36">
        <w:rPr>
          <w:rFonts w:asciiTheme="majorHAnsi" w:hAnsiTheme="majorHAnsi"/>
          <w:color w:val="000000"/>
          <w:lang w:val="en-MY" w:eastAsia="en-MY"/>
        </w:rPr>
        <w:t>Genpei</w:t>
      </w:r>
      <w:proofErr w:type="spellEnd"/>
      <w:r w:rsidRPr="00B97C36">
        <w:rPr>
          <w:rFonts w:asciiTheme="majorHAnsi" w:hAnsiTheme="majorHAnsi"/>
          <w:color w:val="000000"/>
          <w:lang w:val="en-MY" w:eastAsia="en-MY"/>
        </w:rPr>
        <w:t xml:space="preserve"> Wars (a real historical</w:t>
      </w:r>
      <w:r w:rsidR="003C7A59" w:rsidRPr="00B97C36">
        <w:rPr>
          <w:rFonts w:asciiTheme="majorHAnsi" w:hAnsiTheme="majorHAnsi"/>
          <w:color w:val="000000"/>
          <w:lang w:val="en-MY" w:eastAsia="en-MY"/>
        </w:rPr>
        <w:t xml:space="preserve"> event). It falls to Taro</w:t>
      </w:r>
      <w:r w:rsidRPr="00B97C36">
        <w:rPr>
          <w:rFonts w:asciiTheme="majorHAnsi" w:hAnsiTheme="majorHAnsi"/>
          <w:color w:val="000000"/>
          <w:lang w:val="en-MY" w:eastAsia="en-MY"/>
        </w:rPr>
        <w:t xml:space="preserve"> an</w:t>
      </w:r>
      <w:r w:rsidR="003C7A59" w:rsidRPr="00B97C36">
        <w:rPr>
          <w:rFonts w:asciiTheme="majorHAnsi" w:hAnsiTheme="majorHAnsi"/>
          <w:color w:val="000000"/>
          <w:lang w:val="en-MY" w:eastAsia="en-MY"/>
        </w:rPr>
        <w:t>d friends</w:t>
      </w:r>
      <w:r w:rsidRPr="00B97C36">
        <w:rPr>
          <w:rFonts w:asciiTheme="majorHAnsi" w:hAnsiTheme="majorHAnsi"/>
          <w:color w:val="000000"/>
          <w:lang w:val="en-MY" w:eastAsia="en-MY"/>
        </w:rPr>
        <w:t xml:space="preserve"> to locate and unmake the Dragon Stone, again guided by a riddle.</w:t>
      </w:r>
    </w:p>
    <w:p w:rsidR="00273C1D" w:rsidRPr="00B97C36" w:rsidRDefault="00273C1D" w:rsidP="00D50E66">
      <w:pPr>
        <w:rPr>
          <w:rFonts w:asciiTheme="majorHAnsi" w:hAnsiTheme="majorHAnsi"/>
          <w:color w:val="000000"/>
          <w:lang w:val="en-MY" w:eastAsia="en-MY"/>
        </w:rPr>
      </w:pPr>
    </w:p>
    <w:p w:rsidR="00273C1D" w:rsidRPr="00D8700B" w:rsidRDefault="00273C1D" w:rsidP="00D50E66">
      <w:pPr>
        <w:rPr>
          <w:rFonts w:asciiTheme="majorHAnsi" w:hAnsiTheme="majorHAnsi"/>
          <w:color w:val="C00000"/>
          <w:lang w:val="en-MY" w:eastAsia="en-MY"/>
        </w:rPr>
      </w:pPr>
      <w:r w:rsidRPr="00D8700B">
        <w:rPr>
          <w:rFonts w:asciiTheme="majorHAnsi" w:hAnsiTheme="majorHAnsi"/>
          <w:color w:val="C00000"/>
          <w:lang w:val="en-MY" w:eastAsia="en-MY"/>
        </w:rPr>
        <w:t>Slide 7: The Dragon Stone</w:t>
      </w:r>
    </w:p>
    <w:p w:rsidR="00D50E66" w:rsidRPr="00B97C36" w:rsidRDefault="00D50E66" w:rsidP="00D50E66">
      <w:pPr>
        <w:rPr>
          <w:rFonts w:asciiTheme="majorHAnsi" w:hAnsiTheme="majorHAnsi"/>
          <w:color w:val="000000"/>
          <w:lang w:val="en-MY" w:eastAsia="en-MY"/>
        </w:rPr>
      </w:pPr>
    </w:p>
    <w:p w:rsidR="00273C1D" w:rsidRPr="00B97C36" w:rsidRDefault="00D50E66" w:rsidP="00D50E66">
      <w:pPr>
        <w:rPr>
          <w:rFonts w:asciiTheme="majorHAnsi" w:hAnsiTheme="majorHAnsi"/>
          <w:color w:val="000000"/>
          <w:lang w:val="en-MY" w:eastAsia="en-MY"/>
        </w:rPr>
      </w:pPr>
      <w:r w:rsidRPr="00B97C36">
        <w:rPr>
          <w:rFonts w:asciiTheme="majorHAnsi" w:hAnsiTheme="majorHAnsi"/>
          <w:i/>
          <w:iCs/>
          <w:color w:val="000000"/>
          <w:lang w:val="en-MY" w:eastAsia="en-MY"/>
        </w:rPr>
        <w:t>The Peony Lantern</w:t>
      </w:r>
      <w:r w:rsidRPr="00B97C36">
        <w:rPr>
          <w:rFonts w:asciiTheme="majorHAnsi" w:hAnsiTheme="majorHAnsi"/>
          <w:color w:val="000000"/>
          <w:lang w:val="en-MY" w:eastAsia="en-MY"/>
        </w:rPr>
        <w:t> incorp</w:t>
      </w:r>
      <w:r w:rsidR="00273C1D" w:rsidRPr="00B97C36">
        <w:rPr>
          <w:rFonts w:asciiTheme="majorHAnsi" w:hAnsiTheme="majorHAnsi"/>
          <w:color w:val="000000"/>
          <w:lang w:val="en-MY" w:eastAsia="en-MY"/>
        </w:rPr>
        <w:t>orates a several</w:t>
      </w:r>
      <w:r w:rsidR="00765709" w:rsidRPr="00B97C36">
        <w:rPr>
          <w:rFonts w:asciiTheme="majorHAnsi" w:hAnsiTheme="majorHAnsi"/>
          <w:color w:val="000000"/>
          <w:lang w:val="en-MY" w:eastAsia="en-MY"/>
        </w:rPr>
        <w:t xml:space="preserve"> myths into its storyline. T</w:t>
      </w:r>
      <w:r w:rsidRPr="00B97C36">
        <w:rPr>
          <w:rFonts w:asciiTheme="majorHAnsi" w:hAnsiTheme="majorHAnsi"/>
          <w:color w:val="000000"/>
          <w:lang w:val="en-MY" w:eastAsia="en-MY"/>
        </w:rPr>
        <w:t xml:space="preserve">he title of the book refers to an eerie Japanese ghost story. A central subplot is the story of </w:t>
      </w:r>
      <w:proofErr w:type="spellStart"/>
      <w:r w:rsidRPr="00B97C36">
        <w:rPr>
          <w:rFonts w:asciiTheme="majorHAnsi" w:hAnsiTheme="majorHAnsi"/>
          <w:color w:val="000000"/>
          <w:lang w:val="en-MY" w:eastAsia="en-MY"/>
        </w:rPr>
        <w:t>Ho-Wori</w:t>
      </w:r>
      <w:proofErr w:type="spellEnd"/>
      <w:r w:rsidRPr="00B97C36">
        <w:rPr>
          <w:rFonts w:asciiTheme="majorHAnsi" w:hAnsiTheme="majorHAnsi"/>
          <w:color w:val="000000"/>
          <w:lang w:val="en-MY" w:eastAsia="en-MY"/>
        </w:rPr>
        <w:t xml:space="preserve"> and the Princess of the Sea (this is a myth I retold in my book ‘</w:t>
      </w:r>
      <w:r w:rsidRPr="00B97C36">
        <w:rPr>
          <w:rFonts w:asciiTheme="majorHAnsi" w:hAnsiTheme="majorHAnsi"/>
          <w:i/>
          <w:iCs/>
          <w:color w:val="000000"/>
          <w:lang w:val="en-MY" w:eastAsia="en-MY"/>
        </w:rPr>
        <w:t>Eight Treasures of the Dragon’</w:t>
      </w:r>
      <w:r w:rsidRPr="00B97C36">
        <w:rPr>
          <w:rFonts w:asciiTheme="majorHAnsi" w:hAnsiTheme="majorHAnsi"/>
          <w:color w:val="000000"/>
          <w:lang w:val="en-MY" w:eastAsia="en-MY"/>
        </w:rPr>
        <w:t> as ‘</w:t>
      </w:r>
      <w:proofErr w:type="spellStart"/>
      <w:r w:rsidRPr="00B97C36">
        <w:rPr>
          <w:rFonts w:asciiTheme="majorHAnsi" w:hAnsiTheme="majorHAnsi"/>
          <w:color w:val="000000"/>
          <w:lang w:val="en-MY" w:eastAsia="en-MY"/>
        </w:rPr>
        <w:t>Ho-Wori</w:t>
      </w:r>
      <w:proofErr w:type="spellEnd"/>
      <w:r w:rsidRPr="00B97C36">
        <w:rPr>
          <w:rFonts w:asciiTheme="majorHAnsi" w:hAnsiTheme="majorHAnsi"/>
          <w:color w:val="000000"/>
          <w:lang w:val="en-MY" w:eastAsia="en-MY"/>
        </w:rPr>
        <w:t xml:space="preserve"> and the Princess of the Sea’). It is the story of two brothers </w:t>
      </w:r>
      <w:proofErr w:type="spellStart"/>
      <w:r w:rsidRPr="00B97C36">
        <w:rPr>
          <w:rFonts w:asciiTheme="majorHAnsi" w:hAnsiTheme="majorHAnsi"/>
          <w:color w:val="000000"/>
          <w:lang w:val="en-MY" w:eastAsia="en-MY"/>
        </w:rPr>
        <w:t>Ho-Wori</w:t>
      </w:r>
      <w:proofErr w:type="spellEnd"/>
      <w:r w:rsidRPr="00B97C36">
        <w:rPr>
          <w:rFonts w:asciiTheme="majorHAnsi" w:hAnsiTheme="majorHAnsi"/>
          <w:color w:val="000000"/>
          <w:lang w:val="en-MY" w:eastAsia="en-MY"/>
        </w:rPr>
        <w:t xml:space="preserve"> (Prince Fire Fade) and </w:t>
      </w:r>
      <w:proofErr w:type="spellStart"/>
      <w:r w:rsidRPr="00B97C36">
        <w:rPr>
          <w:rFonts w:asciiTheme="majorHAnsi" w:hAnsiTheme="majorHAnsi"/>
          <w:color w:val="000000"/>
          <w:lang w:val="en-MY" w:eastAsia="en-MY"/>
        </w:rPr>
        <w:t>Ho</w:t>
      </w:r>
      <w:proofErr w:type="spellEnd"/>
      <w:r w:rsidRPr="00B97C36">
        <w:rPr>
          <w:rFonts w:asciiTheme="majorHAnsi" w:hAnsiTheme="majorHAnsi"/>
          <w:color w:val="000000"/>
          <w:lang w:val="en-MY" w:eastAsia="en-MY"/>
        </w:rPr>
        <w:t xml:space="preserve">-Deri (Prince Fire Flash) who are bitter rivals. One day, </w:t>
      </w:r>
      <w:proofErr w:type="spellStart"/>
      <w:r w:rsidRPr="00B97C36">
        <w:rPr>
          <w:rFonts w:asciiTheme="majorHAnsi" w:hAnsiTheme="majorHAnsi"/>
          <w:color w:val="000000"/>
          <w:lang w:val="en-MY" w:eastAsia="en-MY"/>
        </w:rPr>
        <w:t>Ho-Wori</w:t>
      </w:r>
      <w:proofErr w:type="spellEnd"/>
      <w:r w:rsidRPr="00B97C36">
        <w:rPr>
          <w:rFonts w:asciiTheme="majorHAnsi" w:hAnsiTheme="majorHAnsi"/>
          <w:color w:val="000000"/>
          <w:lang w:val="en-MY" w:eastAsia="en-MY"/>
        </w:rPr>
        <w:t xml:space="preserve"> gets lost at sea and is taken to the place of the Sea king. He falls in love with the sea king’s daughter and marries her. A</w:t>
      </w:r>
      <w:r w:rsidR="00765709" w:rsidRPr="00B97C36">
        <w:rPr>
          <w:rFonts w:asciiTheme="majorHAnsi" w:hAnsiTheme="majorHAnsi"/>
          <w:color w:val="000000"/>
          <w:lang w:val="en-MY" w:eastAsia="en-MY"/>
        </w:rPr>
        <w:t>fter some time</w:t>
      </w:r>
      <w:r w:rsidRPr="00B97C36">
        <w:rPr>
          <w:rFonts w:asciiTheme="majorHAnsi" w:hAnsiTheme="majorHAnsi"/>
          <w:color w:val="000000"/>
          <w:lang w:val="en-MY" w:eastAsia="en-MY"/>
        </w:rPr>
        <w:t xml:space="preserve">, he is overcome with homesickness and decides to return home. He is given a treasure chest and two magical pearls as gifts by the sea king. </w:t>
      </w:r>
    </w:p>
    <w:p w:rsidR="00273C1D" w:rsidRDefault="00273C1D" w:rsidP="00D50E66">
      <w:pPr>
        <w:rPr>
          <w:color w:val="000000"/>
          <w:sz w:val="27"/>
          <w:szCs w:val="27"/>
          <w:lang w:val="en-MY" w:eastAsia="en-MY"/>
        </w:rPr>
      </w:pPr>
    </w:p>
    <w:p w:rsidR="00D50E66" w:rsidRDefault="00D50E66" w:rsidP="00D50E66">
      <w:pPr>
        <w:rPr>
          <w:rFonts w:asciiTheme="majorHAnsi" w:hAnsiTheme="majorHAnsi"/>
          <w:color w:val="000000"/>
          <w:lang w:val="en-MY" w:eastAsia="en-MY"/>
        </w:rPr>
      </w:pPr>
      <w:r w:rsidRPr="00B97C36">
        <w:rPr>
          <w:rFonts w:asciiTheme="majorHAnsi" w:hAnsiTheme="majorHAnsi"/>
          <w:color w:val="000000"/>
          <w:lang w:val="en-MY" w:eastAsia="en-MY"/>
        </w:rPr>
        <w:t xml:space="preserve">In the book, The Jewel Maid and Lord </w:t>
      </w:r>
      <w:proofErr w:type="spellStart"/>
      <w:r w:rsidRPr="00B97C36">
        <w:rPr>
          <w:rFonts w:asciiTheme="majorHAnsi" w:hAnsiTheme="majorHAnsi"/>
          <w:color w:val="000000"/>
          <w:lang w:val="en-MY" w:eastAsia="en-MY"/>
        </w:rPr>
        <w:t>Marishoten</w:t>
      </w:r>
      <w:proofErr w:type="spellEnd"/>
      <w:r w:rsidRPr="00B97C36">
        <w:rPr>
          <w:rFonts w:asciiTheme="majorHAnsi" w:hAnsiTheme="majorHAnsi"/>
          <w:color w:val="000000"/>
          <w:lang w:val="en-MY" w:eastAsia="en-MY"/>
        </w:rPr>
        <w:t xml:space="preserve"> re</w:t>
      </w:r>
      <w:r w:rsidR="00DC2B0F">
        <w:rPr>
          <w:rFonts w:asciiTheme="majorHAnsi" w:hAnsiTheme="majorHAnsi"/>
          <w:color w:val="000000"/>
          <w:lang w:val="en-MY" w:eastAsia="en-MY"/>
        </w:rPr>
        <w:t>-</w:t>
      </w:r>
      <w:r w:rsidRPr="00B97C36">
        <w:rPr>
          <w:rFonts w:asciiTheme="majorHAnsi" w:hAnsiTheme="majorHAnsi"/>
          <w:color w:val="000000"/>
          <w:lang w:val="en-MY" w:eastAsia="en-MY"/>
        </w:rPr>
        <w:t xml:space="preserve">emerge, but this time they are seeking the objects of power known </w:t>
      </w:r>
      <w:r w:rsidR="00765709" w:rsidRPr="00B97C36">
        <w:rPr>
          <w:rFonts w:asciiTheme="majorHAnsi" w:hAnsiTheme="majorHAnsi"/>
          <w:color w:val="000000"/>
          <w:lang w:val="en-MY" w:eastAsia="en-MY"/>
        </w:rPr>
        <w:t xml:space="preserve">as the windflowers. </w:t>
      </w:r>
      <w:r w:rsidRPr="00B97C36">
        <w:rPr>
          <w:rFonts w:asciiTheme="majorHAnsi" w:hAnsiTheme="majorHAnsi"/>
          <w:color w:val="000000"/>
          <w:lang w:val="en-MY" w:eastAsia="en-MY"/>
        </w:rPr>
        <w:t xml:space="preserve"> </w:t>
      </w:r>
      <w:r w:rsidR="00765709" w:rsidRPr="00B97C36">
        <w:rPr>
          <w:rFonts w:asciiTheme="majorHAnsi" w:hAnsiTheme="majorHAnsi"/>
          <w:color w:val="000000"/>
          <w:lang w:val="en-MY" w:eastAsia="en-MY"/>
        </w:rPr>
        <w:t xml:space="preserve">No one </w:t>
      </w:r>
      <w:r w:rsidRPr="00B97C36">
        <w:rPr>
          <w:rFonts w:asciiTheme="majorHAnsi" w:hAnsiTheme="majorHAnsi"/>
          <w:color w:val="000000"/>
          <w:lang w:val="en-MY" w:eastAsia="en-MY"/>
        </w:rPr>
        <w:t>realised that the windflowers were actually the two pearls – the tide-ebbing and the tide-flowing pea</w:t>
      </w:r>
      <w:r w:rsidR="00765709" w:rsidRPr="00B97C36">
        <w:rPr>
          <w:rFonts w:asciiTheme="majorHAnsi" w:hAnsiTheme="majorHAnsi"/>
          <w:color w:val="000000"/>
          <w:lang w:val="en-MY" w:eastAsia="en-MY"/>
        </w:rPr>
        <w:t xml:space="preserve">rls - </w:t>
      </w:r>
      <w:r w:rsidR="00765709" w:rsidRPr="00B97C36">
        <w:rPr>
          <w:rFonts w:asciiTheme="majorHAnsi" w:hAnsiTheme="majorHAnsi"/>
          <w:color w:val="000000"/>
          <w:lang w:val="en-MY" w:eastAsia="en-MY"/>
        </w:rPr>
        <w:lastRenderedPageBreak/>
        <w:t xml:space="preserve">which had been given to </w:t>
      </w:r>
      <w:proofErr w:type="spellStart"/>
      <w:r w:rsidR="00765709" w:rsidRPr="00B97C36">
        <w:rPr>
          <w:rFonts w:asciiTheme="majorHAnsi" w:hAnsiTheme="majorHAnsi"/>
          <w:color w:val="000000"/>
          <w:lang w:val="en-MY" w:eastAsia="en-MY"/>
        </w:rPr>
        <w:t>Ho-Wori</w:t>
      </w:r>
      <w:proofErr w:type="spellEnd"/>
      <w:r w:rsidR="00765709" w:rsidRPr="00B97C36">
        <w:rPr>
          <w:rFonts w:asciiTheme="majorHAnsi" w:hAnsiTheme="majorHAnsi"/>
          <w:color w:val="000000"/>
          <w:lang w:val="en-MY" w:eastAsia="en-MY"/>
        </w:rPr>
        <w:t xml:space="preserve"> by the sea king. </w:t>
      </w:r>
      <w:r w:rsidRPr="00B97C36">
        <w:rPr>
          <w:rFonts w:asciiTheme="majorHAnsi" w:hAnsiTheme="majorHAnsi"/>
          <w:color w:val="000000"/>
          <w:lang w:val="en-MY" w:eastAsia="en-MY"/>
        </w:rPr>
        <w:t xml:space="preserve"> Ruth Manley successfully incorporated this old myth into an integral part of the story.</w:t>
      </w:r>
    </w:p>
    <w:p w:rsidR="00B03A76" w:rsidRDefault="00B03A76" w:rsidP="00D50E66">
      <w:pPr>
        <w:rPr>
          <w:rFonts w:asciiTheme="majorHAnsi" w:hAnsiTheme="majorHAnsi"/>
          <w:color w:val="000000"/>
          <w:lang w:val="en-MY" w:eastAsia="en-MY"/>
        </w:rPr>
      </w:pPr>
    </w:p>
    <w:p w:rsidR="00B03A76" w:rsidRPr="00D8700B" w:rsidRDefault="00B03A76" w:rsidP="00D50E66">
      <w:pPr>
        <w:rPr>
          <w:rFonts w:asciiTheme="majorHAnsi" w:hAnsiTheme="majorHAnsi"/>
          <w:color w:val="C00000"/>
          <w:lang w:val="en-MY" w:eastAsia="en-MY"/>
        </w:rPr>
      </w:pPr>
      <w:r w:rsidRPr="00D8700B">
        <w:rPr>
          <w:rFonts w:asciiTheme="majorHAnsi" w:hAnsiTheme="majorHAnsi"/>
          <w:color w:val="C00000"/>
          <w:lang w:val="en-MY" w:eastAsia="en-MY"/>
        </w:rPr>
        <w:t>Slide 8 – Peony Lantern</w:t>
      </w:r>
    </w:p>
    <w:p w:rsidR="00D50E66" w:rsidRPr="00B97C36" w:rsidRDefault="00D50E66" w:rsidP="00D50E66">
      <w:pPr>
        <w:rPr>
          <w:rFonts w:asciiTheme="majorHAnsi" w:hAnsiTheme="majorHAnsi"/>
          <w:color w:val="000000"/>
          <w:sz w:val="27"/>
          <w:szCs w:val="27"/>
          <w:lang w:val="en-MY" w:eastAsia="en-MY"/>
        </w:rPr>
      </w:pPr>
    </w:p>
    <w:p w:rsidR="00B40C3C" w:rsidRPr="00B97C36" w:rsidRDefault="00B40C3C" w:rsidP="00D50E66">
      <w:pPr>
        <w:rPr>
          <w:rFonts w:asciiTheme="majorHAnsi" w:hAnsiTheme="majorHAnsi"/>
          <w:color w:val="C00000"/>
          <w:sz w:val="27"/>
          <w:szCs w:val="27"/>
          <w:lang w:val="en-MY" w:eastAsia="en-MY"/>
        </w:rPr>
      </w:pPr>
    </w:p>
    <w:p w:rsidR="00273C1D" w:rsidRPr="00B97C36" w:rsidRDefault="00B40C3C" w:rsidP="00273C1D">
      <w:pPr>
        <w:pStyle w:val="ListParagraph"/>
        <w:numPr>
          <w:ilvl w:val="0"/>
          <w:numId w:val="13"/>
        </w:numPr>
        <w:jc w:val="both"/>
        <w:rPr>
          <w:rFonts w:asciiTheme="majorHAnsi" w:hAnsiTheme="majorHAnsi"/>
        </w:rPr>
      </w:pPr>
      <w:r w:rsidRPr="00B97C36">
        <w:rPr>
          <w:rFonts w:asciiTheme="majorHAnsi" w:hAnsiTheme="majorHAnsi"/>
          <w:b/>
          <w:color w:val="000000"/>
          <w:sz w:val="28"/>
          <w:szCs w:val="28"/>
          <w:lang w:val="en-MY" w:eastAsia="en-MY"/>
        </w:rPr>
        <w:t>Creating a Cont</w:t>
      </w:r>
      <w:r w:rsidR="00273C1D" w:rsidRPr="00B97C36">
        <w:rPr>
          <w:rFonts w:asciiTheme="majorHAnsi" w:hAnsiTheme="majorHAnsi"/>
          <w:b/>
          <w:color w:val="000000"/>
          <w:sz w:val="28"/>
          <w:szCs w:val="28"/>
          <w:lang w:val="en-MY" w:eastAsia="en-MY"/>
        </w:rPr>
        <w:t xml:space="preserve">emporary Story from </w:t>
      </w:r>
      <w:r w:rsidRPr="00B97C36">
        <w:rPr>
          <w:rFonts w:asciiTheme="majorHAnsi" w:hAnsiTheme="majorHAnsi"/>
          <w:b/>
          <w:color w:val="000000"/>
          <w:sz w:val="28"/>
          <w:szCs w:val="28"/>
          <w:lang w:val="en-MY" w:eastAsia="en-MY"/>
        </w:rPr>
        <w:t>Folktales</w:t>
      </w:r>
      <w:r w:rsidR="00273C1D" w:rsidRPr="00B97C36">
        <w:rPr>
          <w:rFonts w:asciiTheme="majorHAnsi" w:eastAsia="Calibri" w:hAnsiTheme="majorHAnsi"/>
          <w:sz w:val="22"/>
          <w:szCs w:val="22"/>
          <w:lang w:val="en-SG"/>
        </w:rPr>
        <w:t xml:space="preserve"> </w:t>
      </w:r>
    </w:p>
    <w:p w:rsidR="003C7A59" w:rsidRPr="00C40A33" w:rsidRDefault="00C40A33" w:rsidP="00C40A33">
      <w:pPr>
        <w:pStyle w:val="ListParagraph"/>
        <w:jc w:val="both"/>
        <w:rPr>
          <w:rFonts w:asciiTheme="majorHAnsi" w:hAnsiTheme="majorHAnsi"/>
        </w:rPr>
      </w:pPr>
      <w:r>
        <w:rPr>
          <w:rFonts w:asciiTheme="majorHAnsi" w:eastAsia="Calibri" w:hAnsiTheme="majorHAnsi"/>
          <w:sz w:val="22"/>
          <w:szCs w:val="22"/>
          <w:lang w:val="en-SG"/>
        </w:rPr>
        <w:t>Here I explain further about i</w:t>
      </w:r>
      <w:r w:rsidR="00273C1D" w:rsidRPr="00B97C36">
        <w:rPr>
          <w:rFonts w:asciiTheme="majorHAnsi" w:eastAsia="Calibri" w:hAnsiTheme="majorHAnsi"/>
          <w:sz w:val="22"/>
          <w:szCs w:val="22"/>
          <w:lang w:val="en-SG"/>
        </w:rPr>
        <w:t>ncorporating elements of folktales to create an entirely new contemporary story</w:t>
      </w:r>
      <w:r>
        <w:rPr>
          <w:rFonts w:asciiTheme="majorHAnsi" w:eastAsia="Calibri" w:hAnsiTheme="majorHAnsi"/>
          <w:sz w:val="22"/>
          <w:szCs w:val="22"/>
          <w:lang w:val="en-SG"/>
        </w:rPr>
        <w:t xml:space="preserve">, </w:t>
      </w:r>
      <w:r w:rsidR="00B97C36" w:rsidRPr="00C40A33">
        <w:rPr>
          <w:rFonts w:asciiTheme="majorHAnsi" w:hAnsiTheme="majorHAnsi"/>
          <w:color w:val="000000"/>
          <w:lang w:val="en-MY" w:eastAsia="en-MY"/>
        </w:rPr>
        <w:t xml:space="preserve">using </w:t>
      </w:r>
      <w:r w:rsidR="00B97C36" w:rsidRPr="00C40A33">
        <w:rPr>
          <w:rFonts w:asciiTheme="majorHAnsi" w:hAnsiTheme="majorHAnsi"/>
          <w:i/>
          <w:color w:val="000000"/>
          <w:lang w:val="en-MY" w:eastAsia="en-MY"/>
        </w:rPr>
        <w:t>Phoenix Song</w:t>
      </w:r>
      <w:r w:rsidR="00B97C36" w:rsidRPr="00C40A33">
        <w:rPr>
          <w:rFonts w:asciiTheme="majorHAnsi" w:hAnsiTheme="majorHAnsi"/>
          <w:color w:val="000000"/>
          <w:lang w:val="en-MY" w:eastAsia="en-MY"/>
        </w:rPr>
        <w:t xml:space="preserve"> to explain how I came up with the plot:</w:t>
      </w:r>
    </w:p>
    <w:p w:rsidR="00117193" w:rsidRPr="0032548B" w:rsidRDefault="00117193" w:rsidP="00273C1D">
      <w:pPr>
        <w:pStyle w:val="ListParagraph"/>
        <w:rPr>
          <w:rFonts w:asciiTheme="majorHAnsi" w:hAnsiTheme="majorHAnsi"/>
          <w:color w:val="000000"/>
          <w:lang w:val="en-MY" w:eastAsia="en-MY"/>
        </w:rPr>
      </w:pPr>
    </w:p>
    <w:p w:rsidR="00117193" w:rsidRPr="0032548B" w:rsidRDefault="00117193" w:rsidP="00117193">
      <w:pPr>
        <w:pStyle w:val="NormalWeb"/>
        <w:spacing w:before="0" w:beforeAutospacing="0" w:after="0" w:afterAutospacing="0"/>
        <w:rPr>
          <w:rFonts w:asciiTheme="majorHAnsi" w:hAnsiTheme="majorHAnsi"/>
          <w:color w:val="000000"/>
        </w:rPr>
      </w:pPr>
      <w:r w:rsidRPr="0032548B">
        <w:rPr>
          <w:rFonts w:asciiTheme="majorHAnsi" w:hAnsiTheme="majorHAnsi"/>
          <w:color w:val="000000"/>
        </w:rPr>
        <w:t>When Alice Curry from Lantana Publishing (UK) contacted me about the possibility of writing a story for a children’s picture book, I immediately thought of</w:t>
      </w:r>
      <w:r w:rsidRPr="0032548B">
        <w:rPr>
          <w:rStyle w:val="apple-converted-space"/>
          <w:rFonts w:asciiTheme="majorHAnsi" w:hAnsiTheme="majorHAnsi"/>
          <w:color w:val="000000"/>
        </w:rPr>
        <w:t> </w:t>
      </w:r>
      <w:r w:rsidR="00C40A33">
        <w:rPr>
          <w:rStyle w:val="apple-converted-space"/>
          <w:rFonts w:asciiTheme="majorHAnsi" w:hAnsiTheme="majorHAnsi"/>
          <w:color w:val="000000"/>
        </w:rPr>
        <w:t xml:space="preserve">the Malay folktale of </w:t>
      </w:r>
      <w:proofErr w:type="spellStart"/>
      <w:r w:rsidRPr="0032548B">
        <w:rPr>
          <w:rFonts w:asciiTheme="majorHAnsi" w:hAnsiTheme="majorHAnsi"/>
          <w:i/>
          <w:iCs/>
          <w:color w:val="000000"/>
        </w:rPr>
        <w:t>Buluh</w:t>
      </w:r>
      <w:proofErr w:type="spellEnd"/>
      <w:r w:rsidRPr="0032548B">
        <w:rPr>
          <w:rFonts w:asciiTheme="majorHAnsi" w:hAnsiTheme="majorHAnsi"/>
          <w:i/>
          <w:iCs/>
          <w:color w:val="000000"/>
        </w:rPr>
        <w:t xml:space="preserve"> </w:t>
      </w:r>
      <w:proofErr w:type="spellStart"/>
      <w:r w:rsidRPr="0032548B">
        <w:rPr>
          <w:rFonts w:asciiTheme="majorHAnsi" w:hAnsiTheme="majorHAnsi"/>
          <w:i/>
          <w:iCs/>
          <w:color w:val="000000"/>
        </w:rPr>
        <w:t>Perindu</w:t>
      </w:r>
      <w:proofErr w:type="spellEnd"/>
      <w:r w:rsidRPr="0032548B">
        <w:rPr>
          <w:rFonts w:asciiTheme="majorHAnsi" w:hAnsiTheme="majorHAnsi"/>
          <w:color w:val="000000"/>
        </w:rPr>
        <w:t xml:space="preserve">. </w:t>
      </w:r>
    </w:p>
    <w:p w:rsidR="00117193" w:rsidRPr="0032548B" w:rsidRDefault="00117193" w:rsidP="00F55AF9">
      <w:pPr>
        <w:pStyle w:val="NormalWeb"/>
        <w:spacing w:before="0" w:beforeAutospacing="0" w:after="0" w:afterAutospacing="0"/>
        <w:rPr>
          <w:rFonts w:asciiTheme="majorHAnsi" w:hAnsiTheme="majorHAnsi"/>
          <w:b/>
          <w:bCs/>
          <w:i/>
          <w:iCs/>
        </w:rPr>
      </w:pPr>
    </w:p>
    <w:p w:rsidR="00A3047B" w:rsidRDefault="00A3047B" w:rsidP="00F55AF9">
      <w:pPr>
        <w:pStyle w:val="NormalWeb"/>
        <w:spacing w:before="0" w:beforeAutospacing="0" w:after="0" w:afterAutospacing="0"/>
        <w:rPr>
          <w:rStyle w:val="apple-converted-space"/>
          <w:rFonts w:asciiTheme="majorHAnsi" w:hAnsiTheme="majorHAnsi"/>
          <w:b/>
          <w:bCs/>
        </w:rPr>
      </w:pPr>
      <w:r>
        <w:rPr>
          <w:rFonts w:asciiTheme="majorHAnsi" w:hAnsiTheme="majorHAnsi"/>
          <w:b/>
          <w:bCs/>
          <w:iCs/>
        </w:rPr>
        <w:t xml:space="preserve">Example: </w:t>
      </w:r>
      <w:r w:rsidR="00117193" w:rsidRPr="0032548B">
        <w:rPr>
          <w:rFonts w:asciiTheme="majorHAnsi" w:hAnsiTheme="majorHAnsi"/>
          <w:b/>
          <w:bCs/>
          <w:i/>
          <w:iCs/>
        </w:rPr>
        <w:t xml:space="preserve"> </w:t>
      </w:r>
      <w:proofErr w:type="spellStart"/>
      <w:r w:rsidR="00F55AF9" w:rsidRPr="0032548B">
        <w:rPr>
          <w:rFonts w:asciiTheme="majorHAnsi" w:hAnsiTheme="majorHAnsi"/>
          <w:b/>
          <w:bCs/>
          <w:i/>
          <w:iCs/>
        </w:rPr>
        <w:t>Pheonix</w:t>
      </w:r>
      <w:proofErr w:type="spellEnd"/>
      <w:r w:rsidR="00F55AF9" w:rsidRPr="0032548B">
        <w:rPr>
          <w:rFonts w:asciiTheme="majorHAnsi" w:hAnsiTheme="majorHAnsi"/>
          <w:b/>
          <w:bCs/>
          <w:i/>
          <w:iCs/>
        </w:rPr>
        <w:t xml:space="preserve"> Song</w:t>
      </w:r>
      <w:r w:rsidR="00F55AF9" w:rsidRPr="0032548B">
        <w:rPr>
          <w:rStyle w:val="apple-converted-space"/>
          <w:rFonts w:asciiTheme="majorHAnsi" w:hAnsiTheme="majorHAnsi"/>
          <w:b/>
          <w:bCs/>
        </w:rPr>
        <w:t> </w:t>
      </w:r>
    </w:p>
    <w:p w:rsidR="00A3047B" w:rsidRDefault="00A3047B" w:rsidP="00F55AF9">
      <w:pPr>
        <w:pStyle w:val="NormalWeb"/>
        <w:spacing w:before="0" w:beforeAutospacing="0" w:after="0" w:afterAutospacing="0"/>
        <w:rPr>
          <w:rStyle w:val="apple-converted-space"/>
          <w:rFonts w:asciiTheme="majorHAnsi" w:hAnsiTheme="majorHAnsi"/>
          <w:b/>
          <w:bCs/>
        </w:rPr>
      </w:pPr>
    </w:p>
    <w:p w:rsidR="00F55AF9" w:rsidRPr="0032548B" w:rsidRDefault="00A3047B" w:rsidP="00F55AF9">
      <w:pPr>
        <w:pStyle w:val="NormalWeb"/>
        <w:spacing w:before="0" w:beforeAutospacing="0" w:after="0" w:afterAutospacing="0"/>
        <w:rPr>
          <w:rFonts w:asciiTheme="majorHAnsi" w:hAnsiTheme="majorHAnsi"/>
        </w:rPr>
      </w:pPr>
      <w:r>
        <w:rPr>
          <w:rStyle w:val="apple-converted-space"/>
          <w:rFonts w:asciiTheme="majorHAnsi" w:hAnsiTheme="majorHAnsi"/>
          <w:b/>
          <w:bCs/>
        </w:rPr>
        <w:t xml:space="preserve">Phoenix song </w:t>
      </w:r>
      <w:r w:rsidR="00F55AF9" w:rsidRPr="0032548B">
        <w:rPr>
          <w:rFonts w:asciiTheme="majorHAnsi" w:hAnsiTheme="majorHAnsi"/>
          <w:b/>
          <w:bCs/>
        </w:rPr>
        <w:t>draws upon two separate folktales:</w:t>
      </w:r>
    </w:p>
    <w:p w:rsidR="00F55AF9" w:rsidRPr="00B97C36" w:rsidRDefault="00F55AF9" w:rsidP="00F55AF9">
      <w:pPr>
        <w:pStyle w:val="NormalWeb"/>
        <w:spacing w:before="0" w:beforeAutospacing="0" w:after="0" w:afterAutospacing="0"/>
        <w:rPr>
          <w:rFonts w:asciiTheme="majorHAnsi" w:hAnsiTheme="majorHAnsi"/>
        </w:rPr>
      </w:pPr>
    </w:p>
    <w:p w:rsidR="00DF128C" w:rsidRDefault="00F55AF9" w:rsidP="00F55AF9">
      <w:pPr>
        <w:pStyle w:val="NormalWeb"/>
        <w:spacing w:before="0" w:beforeAutospacing="0" w:after="0" w:afterAutospacing="0"/>
        <w:rPr>
          <w:rFonts w:asciiTheme="majorHAnsi" w:hAnsiTheme="majorHAnsi"/>
        </w:rPr>
      </w:pPr>
      <w:r w:rsidRPr="00B97C36">
        <w:rPr>
          <w:rFonts w:asciiTheme="majorHAnsi" w:hAnsiTheme="majorHAnsi"/>
        </w:rPr>
        <w:t>The first one is the Malay folktale of</w:t>
      </w:r>
      <w:r w:rsidRPr="00B97C36">
        <w:rPr>
          <w:rStyle w:val="apple-converted-space"/>
          <w:rFonts w:asciiTheme="majorHAnsi" w:hAnsiTheme="majorHAnsi"/>
        </w:rPr>
        <w:t> </w:t>
      </w:r>
      <w:proofErr w:type="spellStart"/>
      <w:r w:rsidRPr="00B97C36">
        <w:rPr>
          <w:rFonts w:asciiTheme="majorHAnsi" w:hAnsiTheme="majorHAnsi"/>
          <w:i/>
          <w:iCs/>
        </w:rPr>
        <w:t>Buluh</w:t>
      </w:r>
      <w:proofErr w:type="spellEnd"/>
      <w:r w:rsidRPr="00B97C36">
        <w:rPr>
          <w:rFonts w:asciiTheme="majorHAnsi" w:hAnsiTheme="majorHAnsi"/>
          <w:i/>
          <w:iCs/>
        </w:rPr>
        <w:t xml:space="preserve"> </w:t>
      </w:r>
      <w:proofErr w:type="spellStart"/>
      <w:r w:rsidRPr="00B97C36">
        <w:rPr>
          <w:rFonts w:asciiTheme="majorHAnsi" w:hAnsiTheme="majorHAnsi"/>
          <w:i/>
          <w:iCs/>
        </w:rPr>
        <w:t>Perindu</w:t>
      </w:r>
      <w:proofErr w:type="spellEnd"/>
      <w:r w:rsidRPr="00B97C36">
        <w:rPr>
          <w:rStyle w:val="apple-converted-space"/>
          <w:rFonts w:asciiTheme="majorHAnsi" w:hAnsiTheme="majorHAnsi"/>
        </w:rPr>
        <w:t> </w:t>
      </w:r>
      <w:r w:rsidRPr="00B97C36">
        <w:rPr>
          <w:rFonts w:asciiTheme="majorHAnsi" w:hAnsiTheme="majorHAnsi"/>
        </w:rPr>
        <w:t xml:space="preserve">(literally yearning or sighing bamboo). The bamboo grove represents nature in the story. In traditional Malay culture, nature was so revered that a child is taught to ask for permission before even plucking a single flower. In the original story, three brothers were given the task of bringing back a bamboo cutting from a hill which was haunted or cursed. The two elder brothers ignored the advice of an old man they met on the way, and were turned to stone. </w:t>
      </w:r>
    </w:p>
    <w:p w:rsidR="00DF128C" w:rsidRDefault="00DF128C" w:rsidP="00F55AF9">
      <w:pPr>
        <w:pStyle w:val="NormalWeb"/>
        <w:spacing w:before="0" w:beforeAutospacing="0" w:after="0" w:afterAutospacing="0"/>
        <w:rPr>
          <w:rFonts w:asciiTheme="majorHAnsi" w:hAnsiTheme="majorHAnsi"/>
        </w:rPr>
      </w:pPr>
    </w:p>
    <w:p w:rsidR="00F55AF9" w:rsidRDefault="00DF128C" w:rsidP="00F55AF9">
      <w:pPr>
        <w:pStyle w:val="NormalWeb"/>
        <w:spacing w:before="0" w:beforeAutospacing="0" w:after="0" w:afterAutospacing="0"/>
        <w:rPr>
          <w:rFonts w:asciiTheme="majorHAnsi" w:hAnsiTheme="majorHAnsi"/>
        </w:rPr>
      </w:pPr>
      <w:r>
        <w:rPr>
          <w:rFonts w:asciiTheme="majorHAnsi" w:hAnsiTheme="majorHAnsi"/>
        </w:rPr>
        <w:t xml:space="preserve">The story </w:t>
      </w:r>
      <w:r w:rsidR="00117193">
        <w:rPr>
          <w:rFonts w:asciiTheme="majorHAnsi" w:hAnsiTheme="majorHAnsi"/>
        </w:rPr>
        <w:t xml:space="preserve">also referred to the old taboo </w:t>
      </w:r>
      <w:r w:rsidR="00F55AF9" w:rsidRPr="00B97C36">
        <w:rPr>
          <w:rFonts w:asciiTheme="majorHAnsi" w:hAnsiTheme="majorHAnsi"/>
        </w:rPr>
        <w:t>not to respond or look back when one hears one's name being called in wild and lonely places... The youngest brother, who showed respect for the old man and followed his counsel, managed to obtain a piece of the magical </w:t>
      </w:r>
      <w:proofErr w:type="spellStart"/>
      <w:r w:rsidR="00F55AF9" w:rsidRPr="00B97C36">
        <w:rPr>
          <w:rFonts w:asciiTheme="majorHAnsi" w:hAnsiTheme="majorHAnsi"/>
          <w:i/>
          <w:iCs/>
        </w:rPr>
        <w:t>buluh</w:t>
      </w:r>
      <w:proofErr w:type="spellEnd"/>
      <w:r w:rsidR="00F55AF9" w:rsidRPr="00B97C36">
        <w:rPr>
          <w:rFonts w:asciiTheme="majorHAnsi" w:hAnsiTheme="majorHAnsi"/>
          <w:i/>
          <w:iCs/>
        </w:rPr>
        <w:t xml:space="preserve"> </w:t>
      </w:r>
      <w:proofErr w:type="spellStart"/>
      <w:r w:rsidR="00F55AF9" w:rsidRPr="00B97C36">
        <w:rPr>
          <w:rFonts w:asciiTheme="majorHAnsi" w:hAnsiTheme="majorHAnsi"/>
          <w:i/>
          <w:iCs/>
        </w:rPr>
        <w:t>perindu</w:t>
      </w:r>
      <w:proofErr w:type="spellEnd"/>
      <w:r w:rsidR="00F55AF9" w:rsidRPr="00B97C36">
        <w:rPr>
          <w:rFonts w:asciiTheme="majorHAnsi" w:hAnsiTheme="majorHAnsi"/>
        </w:rPr>
        <w:t>. He fashioned a flute out of the bamboo and succeeded in reversing the curse on his brothers, just by playing the flute.</w:t>
      </w:r>
    </w:p>
    <w:p w:rsidR="00117193" w:rsidRPr="00DF128C" w:rsidRDefault="00117193" w:rsidP="00F55AF9">
      <w:pPr>
        <w:pStyle w:val="NormalWeb"/>
        <w:spacing w:before="0" w:beforeAutospacing="0" w:after="0" w:afterAutospacing="0"/>
        <w:rPr>
          <w:rFonts w:asciiTheme="majorHAnsi" w:hAnsiTheme="majorHAnsi"/>
        </w:rPr>
      </w:pPr>
    </w:p>
    <w:p w:rsidR="00117193" w:rsidRPr="00DF128C" w:rsidRDefault="00117193" w:rsidP="00117193">
      <w:pPr>
        <w:pStyle w:val="NormalWeb"/>
        <w:spacing w:before="0" w:beforeAutospacing="0" w:after="0" w:afterAutospacing="0"/>
        <w:rPr>
          <w:rFonts w:asciiTheme="majorHAnsi" w:hAnsiTheme="majorHAnsi"/>
        </w:rPr>
      </w:pPr>
      <w:r w:rsidRPr="00DF128C">
        <w:rPr>
          <w:rFonts w:asciiTheme="majorHAnsi" w:hAnsiTheme="majorHAnsi"/>
        </w:rPr>
        <w:t>I came across the story of</w:t>
      </w:r>
      <w:r w:rsidRPr="00DF128C">
        <w:rPr>
          <w:rStyle w:val="apple-converted-space"/>
          <w:rFonts w:asciiTheme="majorHAnsi" w:hAnsiTheme="majorHAnsi"/>
        </w:rPr>
        <w:t> </w:t>
      </w:r>
      <w:proofErr w:type="spellStart"/>
      <w:r w:rsidRPr="00DF128C">
        <w:rPr>
          <w:rFonts w:asciiTheme="majorHAnsi" w:hAnsiTheme="majorHAnsi"/>
          <w:i/>
          <w:iCs/>
        </w:rPr>
        <w:t>Buluh</w:t>
      </w:r>
      <w:proofErr w:type="spellEnd"/>
      <w:r w:rsidRPr="00DF128C">
        <w:rPr>
          <w:rFonts w:asciiTheme="majorHAnsi" w:hAnsiTheme="majorHAnsi"/>
          <w:i/>
          <w:iCs/>
        </w:rPr>
        <w:t xml:space="preserve"> </w:t>
      </w:r>
      <w:proofErr w:type="spellStart"/>
      <w:r w:rsidRPr="00DF128C">
        <w:rPr>
          <w:rFonts w:asciiTheme="majorHAnsi" w:hAnsiTheme="majorHAnsi"/>
          <w:i/>
          <w:iCs/>
        </w:rPr>
        <w:t>Perindu</w:t>
      </w:r>
      <w:proofErr w:type="spellEnd"/>
      <w:r w:rsidRPr="00DF128C">
        <w:rPr>
          <w:rStyle w:val="apple-converted-space"/>
          <w:rFonts w:asciiTheme="majorHAnsi" w:hAnsiTheme="majorHAnsi"/>
        </w:rPr>
        <w:t> </w:t>
      </w:r>
      <w:r w:rsidRPr="00DF128C">
        <w:rPr>
          <w:rFonts w:asciiTheme="majorHAnsi" w:hAnsiTheme="majorHAnsi"/>
        </w:rPr>
        <w:t>some years ago but felt that there was something missing</w:t>
      </w:r>
      <w:r w:rsidR="00DF128C" w:rsidRPr="00DF128C">
        <w:rPr>
          <w:rFonts w:asciiTheme="majorHAnsi" w:hAnsiTheme="majorHAnsi"/>
        </w:rPr>
        <w:t>, it felt like a fragment</w:t>
      </w:r>
      <w:r w:rsidRPr="00DF128C">
        <w:rPr>
          <w:rFonts w:asciiTheme="majorHAnsi" w:hAnsiTheme="majorHAnsi"/>
        </w:rPr>
        <w:t>. Although the bamboo flute produced beautiful music, there were no other stories about its power to break curses; apart from Mozart’s</w:t>
      </w:r>
      <w:r w:rsidRPr="00DF128C">
        <w:rPr>
          <w:rStyle w:val="apple-converted-space"/>
          <w:rFonts w:asciiTheme="majorHAnsi" w:hAnsiTheme="majorHAnsi"/>
        </w:rPr>
        <w:t> </w:t>
      </w:r>
      <w:r w:rsidRPr="00DF128C">
        <w:rPr>
          <w:rFonts w:asciiTheme="majorHAnsi" w:hAnsiTheme="majorHAnsi"/>
          <w:i/>
          <w:iCs/>
        </w:rPr>
        <w:t>The Magic Flute</w:t>
      </w:r>
      <w:r w:rsidRPr="00DF128C">
        <w:rPr>
          <w:rStyle w:val="apple-converted-space"/>
          <w:rFonts w:asciiTheme="majorHAnsi" w:hAnsiTheme="majorHAnsi"/>
          <w:i/>
          <w:iCs/>
        </w:rPr>
        <w:t> </w:t>
      </w:r>
      <w:r w:rsidRPr="00DF128C">
        <w:rPr>
          <w:rFonts w:asciiTheme="majorHAnsi" w:hAnsiTheme="majorHAnsi"/>
        </w:rPr>
        <w:t>:)</w:t>
      </w:r>
    </w:p>
    <w:p w:rsidR="00117193" w:rsidRPr="00DF128C" w:rsidRDefault="00117193" w:rsidP="00F55AF9">
      <w:pPr>
        <w:pStyle w:val="NormalWeb"/>
        <w:spacing w:before="0" w:beforeAutospacing="0" w:after="0" w:afterAutospacing="0"/>
        <w:rPr>
          <w:rFonts w:asciiTheme="majorHAnsi" w:hAnsiTheme="majorHAnsi"/>
        </w:rPr>
      </w:pPr>
    </w:p>
    <w:p w:rsidR="00117193" w:rsidRPr="00DF128C" w:rsidRDefault="00C40A33" w:rsidP="00F55AF9">
      <w:pPr>
        <w:pStyle w:val="NormalWeb"/>
        <w:spacing w:before="0" w:beforeAutospacing="0" w:after="0" w:afterAutospacing="0"/>
        <w:rPr>
          <w:rFonts w:asciiTheme="majorHAnsi" w:hAnsiTheme="majorHAnsi"/>
        </w:rPr>
      </w:pPr>
      <w:r>
        <w:rPr>
          <w:rFonts w:asciiTheme="majorHAnsi" w:hAnsiTheme="majorHAnsi"/>
        </w:rPr>
        <w:t>L</w:t>
      </w:r>
      <w:r w:rsidR="00117193" w:rsidRPr="00DF128C">
        <w:rPr>
          <w:rFonts w:asciiTheme="majorHAnsi" w:hAnsiTheme="majorHAnsi"/>
        </w:rPr>
        <w:t>ater</w:t>
      </w:r>
      <w:r>
        <w:rPr>
          <w:rFonts w:asciiTheme="majorHAnsi" w:hAnsiTheme="majorHAnsi"/>
        </w:rPr>
        <w:t>, I</w:t>
      </w:r>
      <w:r w:rsidR="00117193" w:rsidRPr="00DF128C">
        <w:rPr>
          <w:rFonts w:asciiTheme="majorHAnsi" w:hAnsiTheme="majorHAnsi"/>
        </w:rPr>
        <w:t xml:space="preserve"> came across the Chinese legend of the wild musician or </w:t>
      </w:r>
      <w:r w:rsidR="00F55AF9" w:rsidRPr="00DF128C">
        <w:rPr>
          <w:rFonts w:asciiTheme="majorHAnsi" w:hAnsiTheme="majorHAnsi"/>
        </w:rPr>
        <w:t>scholarly woodsman who was such a supernaturally gifted musician, he could tame wild animals and even summon the phoenix whenever he played the</w:t>
      </w:r>
      <w:r w:rsidR="00F55AF9" w:rsidRPr="00DF128C">
        <w:rPr>
          <w:rStyle w:val="apple-converted-space"/>
          <w:rFonts w:asciiTheme="majorHAnsi" w:hAnsiTheme="majorHAnsi"/>
        </w:rPr>
        <w:t> </w:t>
      </w:r>
      <w:proofErr w:type="spellStart"/>
      <w:r w:rsidR="00F55AF9" w:rsidRPr="00DF128C">
        <w:rPr>
          <w:rFonts w:asciiTheme="majorHAnsi" w:hAnsiTheme="majorHAnsi"/>
          <w:i/>
          <w:iCs/>
        </w:rPr>
        <w:t>xiao</w:t>
      </w:r>
      <w:proofErr w:type="spellEnd"/>
      <w:r w:rsidR="00F55AF9" w:rsidRPr="00DF128C">
        <w:rPr>
          <w:rStyle w:val="apple-converted-space"/>
          <w:rFonts w:asciiTheme="majorHAnsi" w:hAnsiTheme="majorHAnsi"/>
        </w:rPr>
        <w:t> </w:t>
      </w:r>
      <w:r w:rsidR="00F55AF9" w:rsidRPr="00DF128C">
        <w:rPr>
          <w:rFonts w:asciiTheme="majorHAnsi" w:hAnsiTheme="majorHAnsi"/>
        </w:rPr>
        <w:t xml:space="preserve">(a Chinese bamboo flute). </w:t>
      </w:r>
      <w:r w:rsidR="00117193" w:rsidRPr="00DF128C">
        <w:rPr>
          <w:rFonts w:asciiTheme="majorHAnsi" w:hAnsiTheme="majorHAnsi"/>
        </w:rPr>
        <w:t>If any magical creature could break a curse, it would be the phoenix. In addition, there were other East Asian folktales linking the music of the bamboo flute to the phoenix. In one, a phoenix appears to advise a pining Persian king to make a bamboo flute in order to win the heart of a Chinese princess…</w:t>
      </w:r>
    </w:p>
    <w:p w:rsidR="00117193" w:rsidRPr="00DF128C" w:rsidRDefault="00117193" w:rsidP="00F55AF9">
      <w:pPr>
        <w:pStyle w:val="NormalWeb"/>
        <w:spacing w:before="0" w:beforeAutospacing="0" w:after="0" w:afterAutospacing="0"/>
        <w:rPr>
          <w:rFonts w:asciiTheme="majorHAnsi" w:hAnsiTheme="majorHAnsi"/>
        </w:rPr>
      </w:pPr>
    </w:p>
    <w:p w:rsidR="00F55AF9" w:rsidRPr="00DF128C" w:rsidRDefault="00117193" w:rsidP="00F55AF9">
      <w:pPr>
        <w:pStyle w:val="NormalWeb"/>
        <w:spacing w:before="0" w:beforeAutospacing="0" w:after="0" w:afterAutospacing="0"/>
        <w:rPr>
          <w:rFonts w:asciiTheme="majorHAnsi" w:hAnsiTheme="majorHAnsi"/>
        </w:rPr>
      </w:pPr>
      <w:r w:rsidRPr="00DF128C">
        <w:rPr>
          <w:rFonts w:asciiTheme="majorHAnsi" w:hAnsiTheme="majorHAnsi"/>
        </w:rPr>
        <w:t xml:space="preserve">The two stories seemed to fit because they both involved a bamboo flute and the magic of music… </w:t>
      </w:r>
      <w:r w:rsidR="00F55AF9" w:rsidRPr="00DF128C">
        <w:rPr>
          <w:rFonts w:asciiTheme="majorHAnsi" w:hAnsiTheme="majorHAnsi"/>
        </w:rPr>
        <w:t>The phoenix in our story is</w:t>
      </w:r>
      <w:r w:rsidR="00F55AF9" w:rsidRPr="00DF128C">
        <w:rPr>
          <w:rStyle w:val="apple-converted-space"/>
          <w:rFonts w:asciiTheme="majorHAnsi" w:hAnsiTheme="majorHAnsi"/>
        </w:rPr>
        <w:t> </w:t>
      </w:r>
      <w:proofErr w:type="spellStart"/>
      <w:r w:rsidR="00F55AF9" w:rsidRPr="00DF128C">
        <w:rPr>
          <w:rFonts w:asciiTheme="majorHAnsi" w:hAnsiTheme="majorHAnsi"/>
          <w:i/>
          <w:iCs/>
        </w:rPr>
        <w:t>Cendrawasih</w:t>
      </w:r>
      <w:proofErr w:type="spellEnd"/>
      <w:r w:rsidR="00F55AF9" w:rsidRPr="00DF128C">
        <w:rPr>
          <w:rStyle w:val="apple-converted-space"/>
          <w:rFonts w:asciiTheme="majorHAnsi" w:hAnsiTheme="majorHAnsi"/>
        </w:rPr>
        <w:t> </w:t>
      </w:r>
      <w:r w:rsidR="00F55AF9" w:rsidRPr="00DF128C">
        <w:rPr>
          <w:rFonts w:asciiTheme="majorHAnsi" w:hAnsiTheme="majorHAnsi"/>
        </w:rPr>
        <w:t>or</w:t>
      </w:r>
      <w:r w:rsidR="00F55AF9" w:rsidRPr="00DF128C">
        <w:rPr>
          <w:rStyle w:val="apple-converted-space"/>
          <w:rFonts w:asciiTheme="majorHAnsi" w:hAnsiTheme="majorHAnsi"/>
        </w:rPr>
        <w:t> </w:t>
      </w:r>
      <w:proofErr w:type="spellStart"/>
      <w:r w:rsidR="00F55AF9" w:rsidRPr="00DF128C">
        <w:rPr>
          <w:rFonts w:asciiTheme="majorHAnsi" w:hAnsiTheme="majorHAnsi"/>
          <w:i/>
          <w:iCs/>
        </w:rPr>
        <w:t>Fenghuang</w:t>
      </w:r>
      <w:proofErr w:type="spellEnd"/>
      <w:r w:rsidR="00F55AF9" w:rsidRPr="00DF128C">
        <w:rPr>
          <w:rFonts w:asciiTheme="majorHAnsi" w:hAnsiTheme="majorHAnsi"/>
        </w:rPr>
        <w:t xml:space="preserve">, a symbol of </w:t>
      </w:r>
      <w:proofErr w:type="gramStart"/>
      <w:r w:rsidR="00F55AF9" w:rsidRPr="00DF128C">
        <w:rPr>
          <w:rFonts w:asciiTheme="majorHAnsi" w:hAnsiTheme="majorHAnsi"/>
        </w:rPr>
        <w:t>Spring</w:t>
      </w:r>
      <w:proofErr w:type="gramEnd"/>
      <w:r w:rsidR="00F55AF9" w:rsidRPr="00DF128C">
        <w:rPr>
          <w:rFonts w:asciiTheme="majorHAnsi" w:hAnsiTheme="majorHAnsi"/>
        </w:rPr>
        <w:t>, longevity and the renewal of life.</w:t>
      </w:r>
    </w:p>
    <w:p w:rsidR="00117193" w:rsidRPr="00DF128C" w:rsidRDefault="00117193" w:rsidP="00F55AF9">
      <w:pPr>
        <w:pStyle w:val="NormalWeb"/>
        <w:spacing w:before="0" w:beforeAutospacing="0" w:after="0" w:afterAutospacing="0"/>
        <w:rPr>
          <w:rFonts w:asciiTheme="majorHAnsi" w:hAnsiTheme="majorHAnsi"/>
          <w:color w:val="000000"/>
        </w:rPr>
      </w:pPr>
    </w:p>
    <w:p w:rsidR="00F55AF9" w:rsidRPr="00DF128C" w:rsidRDefault="00F55AF9" w:rsidP="00F55AF9">
      <w:pPr>
        <w:pStyle w:val="NormalWeb"/>
        <w:spacing w:before="0" w:beforeAutospacing="0" w:after="0" w:afterAutospacing="0"/>
        <w:rPr>
          <w:rFonts w:asciiTheme="majorHAnsi" w:hAnsiTheme="majorHAnsi"/>
          <w:color w:val="000000"/>
        </w:rPr>
      </w:pPr>
      <w:r w:rsidRPr="00DF128C">
        <w:rPr>
          <w:rFonts w:asciiTheme="majorHAnsi" w:hAnsiTheme="majorHAnsi"/>
          <w:color w:val="000000"/>
        </w:rPr>
        <w:lastRenderedPageBreak/>
        <w:t xml:space="preserve">The story lent itself easily to a contemporary setting, with younger characters and the focus shifting to family and sibling rivalry. To make the story even more immediate, the narrative is told in a series of dialogues, between </w:t>
      </w:r>
      <w:proofErr w:type="spellStart"/>
      <w:r w:rsidRPr="00DF128C">
        <w:rPr>
          <w:rFonts w:asciiTheme="majorHAnsi" w:hAnsiTheme="majorHAnsi"/>
          <w:color w:val="000000"/>
        </w:rPr>
        <w:t>Arohan</w:t>
      </w:r>
      <w:proofErr w:type="spellEnd"/>
      <w:r w:rsidRPr="00DF128C">
        <w:rPr>
          <w:rFonts w:asciiTheme="majorHAnsi" w:hAnsiTheme="majorHAnsi"/>
          <w:color w:val="000000"/>
        </w:rPr>
        <w:t xml:space="preserve"> and his extended famil</w:t>
      </w:r>
      <w:r w:rsidR="00B03A76">
        <w:rPr>
          <w:rFonts w:asciiTheme="majorHAnsi" w:hAnsiTheme="majorHAnsi"/>
          <w:color w:val="000000"/>
        </w:rPr>
        <w:t xml:space="preserve">y and sometimes with himself. </w:t>
      </w:r>
      <w:r w:rsidRPr="00DF128C">
        <w:rPr>
          <w:rFonts w:asciiTheme="majorHAnsi" w:hAnsiTheme="majorHAnsi"/>
          <w:color w:val="000000"/>
        </w:rPr>
        <w:t>The bo</w:t>
      </w:r>
      <w:r w:rsidR="00DF128C" w:rsidRPr="00DF128C">
        <w:rPr>
          <w:rFonts w:asciiTheme="majorHAnsi" w:hAnsiTheme="majorHAnsi"/>
          <w:color w:val="000000"/>
        </w:rPr>
        <w:t xml:space="preserve">ok also serves to remind us of </w:t>
      </w:r>
      <w:r w:rsidRPr="00DF128C">
        <w:rPr>
          <w:rFonts w:asciiTheme="majorHAnsi" w:hAnsiTheme="majorHAnsi"/>
          <w:color w:val="000000"/>
        </w:rPr>
        <w:t>the deep reverence (and fear) for nature, we once had...</w:t>
      </w:r>
    </w:p>
    <w:p w:rsidR="00117193" w:rsidRDefault="00117193" w:rsidP="00F55AF9">
      <w:pPr>
        <w:pStyle w:val="NormalWeb"/>
        <w:spacing w:before="0" w:beforeAutospacing="0" w:after="0" w:afterAutospacing="0"/>
        <w:rPr>
          <w:color w:val="000000"/>
          <w:sz w:val="27"/>
          <w:szCs w:val="27"/>
        </w:rPr>
      </w:pPr>
    </w:p>
    <w:p w:rsidR="00D50E66" w:rsidRPr="00DC2B0F" w:rsidRDefault="00D8700B" w:rsidP="00DC2B0F">
      <w:pPr>
        <w:pStyle w:val="NormalWeb"/>
        <w:spacing w:before="0" w:beforeAutospacing="0" w:after="0" w:afterAutospacing="0"/>
        <w:rPr>
          <w:color w:val="C00000"/>
          <w:sz w:val="27"/>
          <w:szCs w:val="27"/>
        </w:rPr>
      </w:pPr>
      <w:r w:rsidRPr="00D8700B">
        <w:rPr>
          <w:color w:val="C00000"/>
          <w:sz w:val="27"/>
          <w:szCs w:val="27"/>
        </w:rPr>
        <w:t>Slide 9: Ph</w:t>
      </w:r>
      <w:r w:rsidR="0003413A">
        <w:rPr>
          <w:color w:val="C00000"/>
          <w:sz w:val="27"/>
          <w:szCs w:val="27"/>
        </w:rPr>
        <w:t xml:space="preserve">oenix Song and </w:t>
      </w:r>
      <w:proofErr w:type="spellStart"/>
      <w:r w:rsidR="0003413A">
        <w:rPr>
          <w:color w:val="C00000"/>
          <w:sz w:val="27"/>
          <w:szCs w:val="27"/>
        </w:rPr>
        <w:t>Lagu</w:t>
      </w:r>
      <w:proofErr w:type="spellEnd"/>
      <w:r w:rsidR="0003413A">
        <w:rPr>
          <w:color w:val="C00000"/>
          <w:sz w:val="27"/>
          <w:szCs w:val="27"/>
        </w:rPr>
        <w:t xml:space="preserve"> </w:t>
      </w:r>
      <w:proofErr w:type="spellStart"/>
      <w:r w:rsidR="0003413A">
        <w:rPr>
          <w:color w:val="C00000"/>
          <w:sz w:val="27"/>
          <w:szCs w:val="27"/>
        </w:rPr>
        <w:t>Cenderawasih</w:t>
      </w:r>
      <w:proofErr w:type="spellEnd"/>
    </w:p>
    <w:p w:rsidR="00D50E66" w:rsidRDefault="00D50E66" w:rsidP="00A82501">
      <w:pPr>
        <w:rPr>
          <w:b/>
          <w:sz w:val="44"/>
          <w:szCs w:val="44"/>
        </w:rPr>
      </w:pPr>
    </w:p>
    <w:p w:rsidR="00DC51E8" w:rsidRPr="00FB6AC7" w:rsidRDefault="00FB6AC7" w:rsidP="00DC51E8">
      <w:pPr>
        <w:pStyle w:val="NormalWeb"/>
        <w:spacing w:before="0" w:beforeAutospacing="0" w:after="0" w:afterAutospacing="0"/>
        <w:rPr>
          <w:rFonts w:asciiTheme="majorHAnsi" w:hAnsiTheme="majorHAnsi"/>
          <w:color w:val="000000"/>
        </w:rPr>
      </w:pPr>
      <w:r w:rsidRPr="00A3047B">
        <w:rPr>
          <w:rFonts w:asciiTheme="majorHAnsi" w:hAnsiTheme="majorHAnsi"/>
          <w:b/>
          <w:color w:val="000000"/>
        </w:rPr>
        <w:t xml:space="preserve">Example 2: </w:t>
      </w:r>
      <w:r w:rsidR="00DC51E8" w:rsidRPr="00A3047B">
        <w:rPr>
          <w:rFonts w:asciiTheme="majorHAnsi" w:hAnsiTheme="majorHAnsi"/>
          <w:b/>
          <w:i/>
          <w:iCs/>
          <w:color w:val="000000"/>
        </w:rPr>
        <w:t xml:space="preserve">The </w:t>
      </w:r>
      <w:proofErr w:type="spellStart"/>
      <w:r w:rsidR="00DC51E8" w:rsidRPr="00A3047B">
        <w:rPr>
          <w:rFonts w:asciiTheme="majorHAnsi" w:hAnsiTheme="majorHAnsi"/>
          <w:b/>
          <w:i/>
          <w:iCs/>
          <w:color w:val="000000"/>
        </w:rPr>
        <w:t>Jugra</w:t>
      </w:r>
      <w:proofErr w:type="spellEnd"/>
      <w:r w:rsidR="00DC51E8" w:rsidRPr="00A3047B">
        <w:rPr>
          <w:rFonts w:asciiTheme="majorHAnsi" w:hAnsiTheme="majorHAnsi"/>
          <w:b/>
          <w:i/>
          <w:iCs/>
          <w:color w:val="000000"/>
        </w:rPr>
        <w:t xml:space="preserve"> Chronicles</w:t>
      </w:r>
      <w:r w:rsidR="00A3047B">
        <w:rPr>
          <w:rFonts w:asciiTheme="majorHAnsi" w:hAnsiTheme="majorHAnsi"/>
          <w:color w:val="000000"/>
        </w:rPr>
        <w:t>.</w:t>
      </w:r>
    </w:p>
    <w:p w:rsidR="00DC51E8" w:rsidRPr="00FB6AC7" w:rsidRDefault="00DC51E8" w:rsidP="00DC51E8">
      <w:pPr>
        <w:pStyle w:val="NormalWeb"/>
        <w:spacing w:before="0" w:beforeAutospacing="0" w:after="0" w:afterAutospacing="0"/>
        <w:rPr>
          <w:rFonts w:asciiTheme="majorHAnsi" w:hAnsiTheme="majorHAnsi"/>
          <w:color w:val="000000"/>
        </w:rPr>
      </w:pPr>
    </w:p>
    <w:p w:rsidR="00DC51E8" w:rsidRPr="00FB6AC7" w:rsidRDefault="00DC51E8" w:rsidP="00DC51E8">
      <w:pPr>
        <w:pStyle w:val="NormalWeb"/>
        <w:spacing w:before="0" w:beforeAutospacing="0" w:after="0" w:afterAutospacing="0"/>
        <w:rPr>
          <w:rFonts w:asciiTheme="majorHAnsi" w:hAnsiTheme="majorHAnsi"/>
          <w:color w:val="000000"/>
        </w:rPr>
      </w:pPr>
      <w:r w:rsidRPr="00FB6AC7">
        <w:rPr>
          <w:rFonts w:asciiTheme="majorHAnsi" w:hAnsiTheme="majorHAnsi"/>
          <w:i/>
          <w:iCs/>
          <w:color w:val="000000"/>
        </w:rPr>
        <w:t>*</w:t>
      </w:r>
      <w:proofErr w:type="spellStart"/>
      <w:r w:rsidRPr="00FB6AC7">
        <w:rPr>
          <w:rFonts w:asciiTheme="majorHAnsi" w:hAnsiTheme="majorHAnsi"/>
          <w:i/>
          <w:iCs/>
          <w:color w:val="000000"/>
        </w:rPr>
        <w:t>Miyah</w:t>
      </w:r>
      <w:proofErr w:type="spellEnd"/>
      <w:r w:rsidRPr="00FB6AC7">
        <w:rPr>
          <w:rFonts w:asciiTheme="majorHAnsi" w:hAnsiTheme="majorHAnsi"/>
          <w:i/>
          <w:iCs/>
          <w:color w:val="000000"/>
        </w:rPr>
        <w:t xml:space="preserve"> and the Forest Demon</w:t>
      </w:r>
      <w:r w:rsidRPr="00FB6AC7">
        <w:rPr>
          <w:rStyle w:val="apple-converted-space"/>
          <w:rFonts w:asciiTheme="majorHAnsi" w:hAnsiTheme="majorHAnsi"/>
          <w:color w:val="000000"/>
        </w:rPr>
        <w:t> </w:t>
      </w:r>
      <w:r w:rsidRPr="00FB6AC7">
        <w:rPr>
          <w:rFonts w:asciiTheme="majorHAnsi" w:hAnsiTheme="majorHAnsi"/>
          <w:color w:val="000000"/>
        </w:rPr>
        <w:t>(2011)                     </w:t>
      </w:r>
    </w:p>
    <w:p w:rsidR="00DC51E8" w:rsidRPr="00FB6AC7" w:rsidRDefault="00DC51E8" w:rsidP="00DC51E8">
      <w:pPr>
        <w:pStyle w:val="NormalWeb"/>
        <w:spacing w:before="0" w:beforeAutospacing="0" w:after="0" w:afterAutospacing="0"/>
        <w:rPr>
          <w:rFonts w:asciiTheme="majorHAnsi" w:hAnsiTheme="majorHAnsi"/>
          <w:color w:val="000000"/>
        </w:rPr>
      </w:pPr>
      <w:r w:rsidRPr="00FB6AC7">
        <w:rPr>
          <w:rFonts w:asciiTheme="majorHAnsi" w:hAnsiTheme="majorHAnsi"/>
          <w:i/>
          <w:iCs/>
          <w:color w:val="000000"/>
        </w:rPr>
        <w:t>*</w:t>
      </w:r>
      <w:proofErr w:type="spellStart"/>
      <w:r w:rsidRPr="00FB6AC7">
        <w:rPr>
          <w:rFonts w:asciiTheme="majorHAnsi" w:hAnsiTheme="majorHAnsi"/>
          <w:i/>
          <w:iCs/>
          <w:color w:val="000000"/>
        </w:rPr>
        <w:t>Rigih</w:t>
      </w:r>
      <w:proofErr w:type="spellEnd"/>
      <w:r w:rsidRPr="00FB6AC7">
        <w:rPr>
          <w:rFonts w:asciiTheme="majorHAnsi" w:hAnsiTheme="majorHAnsi"/>
          <w:i/>
          <w:iCs/>
          <w:color w:val="000000"/>
        </w:rPr>
        <w:t xml:space="preserve"> and the Witch of Moon Lake</w:t>
      </w:r>
      <w:r w:rsidRPr="00FB6AC7">
        <w:rPr>
          <w:rStyle w:val="apple-converted-space"/>
          <w:rFonts w:asciiTheme="majorHAnsi" w:hAnsiTheme="majorHAnsi"/>
          <w:i/>
          <w:iCs/>
          <w:color w:val="000000"/>
        </w:rPr>
        <w:t> </w:t>
      </w:r>
      <w:r w:rsidRPr="00FB6AC7">
        <w:rPr>
          <w:rFonts w:asciiTheme="majorHAnsi" w:hAnsiTheme="majorHAnsi"/>
          <w:color w:val="000000"/>
        </w:rPr>
        <w:t>(2013)</w:t>
      </w:r>
    </w:p>
    <w:p w:rsidR="00DC51E8" w:rsidRPr="00FB6AC7" w:rsidRDefault="00DC51E8" w:rsidP="00DC51E8">
      <w:pPr>
        <w:pStyle w:val="NormalWeb"/>
        <w:spacing w:before="0" w:beforeAutospacing="0" w:after="0" w:afterAutospacing="0"/>
        <w:rPr>
          <w:rFonts w:asciiTheme="majorHAnsi" w:hAnsiTheme="majorHAnsi"/>
          <w:color w:val="000000"/>
        </w:rPr>
      </w:pPr>
    </w:p>
    <w:p w:rsidR="00DC51E8" w:rsidRPr="00FB6AC7" w:rsidRDefault="00DC51E8" w:rsidP="00DC51E8">
      <w:pPr>
        <w:pStyle w:val="NormalWeb"/>
        <w:spacing w:before="0" w:beforeAutospacing="0" w:after="0" w:afterAutospacing="0"/>
        <w:rPr>
          <w:rFonts w:asciiTheme="majorHAnsi" w:hAnsiTheme="majorHAnsi"/>
          <w:color w:val="000000"/>
        </w:rPr>
      </w:pPr>
      <w:r w:rsidRPr="00FB6AC7">
        <w:rPr>
          <w:rFonts w:asciiTheme="majorHAnsi" w:hAnsiTheme="majorHAnsi"/>
          <w:color w:val="000000"/>
        </w:rPr>
        <w:t>First of all decide on a setting for your story – the place and time. When writing a story set in this part of the world it is always wise to consider the two main trade routes of the past – the overland Silk Route and the sea bound Spice Route. As we are right in the midst of the Spice Route (The so-called Spice Islands have identified as the Moluccas), it is natural to think of the Spice Trade.</w:t>
      </w:r>
    </w:p>
    <w:p w:rsidR="00DC51E8" w:rsidRPr="00FB6AC7" w:rsidRDefault="00DC51E8" w:rsidP="00DC51E8">
      <w:pPr>
        <w:pStyle w:val="NormalWeb"/>
        <w:spacing w:before="0" w:beforeAutospacing="0" w:after="0" w:afterAutospacing="0"/>
        <w:rPr>
          <w:rFonts w:asciiTheme="majorHAnsi" w:hAnsiTheme="majorHAnsi"/>
          <w:color w:val="000000"/>
        </w:rPr>
      </w:pPr>
    </w:p>
    <w:tbl>
      <w:tblPr>
        <w:tblW w:w="0" w:type="auto"/>
        <w:tblCellSpacing w:w="0" w:type="dxa"/>
        <w:tblCellMar>
          <w:top w:w="90" w:type="dxa"/>
          <w:left w:w="90" w:type="dxa"/>
          <w:bottom w:w="90" w:type="dxa"/>
          <w:right w:w="90" w:type="dxa"/>
        </w:tblCellMar>
        <w:tblLook w:val="04A0" w:firstRow="1" w:lastRow="0" w:firstColumn="1" w:lastColumn="0" w:noHBand="0" w:noVBand="1"/>
      </w:tblPr>
      <w:tblGrid>
        <w:gridCol w:w="4500"/>
      </w:tblGrid>
      <w:tr w:rsidR="00DC51E8" w:rsidRPr="00FB6AC7" w:rsidTr="00DC51E8">
        <w:trPr>
          <w:tblCellSpacing w:w="0" w:type="dxa"/>
        </w:trPr>
        <w:tc>
          <w:tcPr>
            <w:tcW w:w="0" w:type="auto"/>
            <w:vAlign w:val="center"/>
            <w:hideMark/>
          </w:tcPr>
          <w:p w:rsidR="00DC51E8" w:rsidRPr="00FB6AC7" w:rsidRDefault="00DC51E8">
            <w:pPr>
              <w:pStyle w:val="NormalWeb"/>
              <w:spacing w:before="0" w:beforeAutospacing="0" w:after="0" w:afterAutospacing="0"/>
              <w:jc w:val="center"/>
              <w:rPr>
                <w:rFonts w:asciiTheme="majorHAnsi" w:hAnsiTheme="majorHAnsi"/>
              </w:rPr>
            </w:pPr>
            <w:r w:rsidRPr="00FB6AC7">
              <w:rPr>
                <w:rFonts w:asciiTheme="majorHAnsi" w:hAnsiTheme="majorHAnsi"/>
                <w:noProof/>
                <w:color w:val="0000FF"/>
              </w:rPr>
              <w:drawing>
                <wp:inline distT="0" distB="0" distL="0" distR="0" wp14:anchorId="4CD96108" wp14:editId="65510A6C">
                  <wp:extent cx="2733675" cy="3048000"/>
                  <wp:effectExtent l="0" t="0" r="9525" b="0"/>
                  <wp:docPr id="1" name="Picture 1" descr="https://2.bp.blogspot.com/-81bNR2745_8/Ua25waivhtI/AAAAAAAAAY0/o68vRuvuXZA/s1600/14.1+Map+of+Borne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81bNR2745_8/Ua25waivhtI/AAAAAAAAAY0/o68vRuvuXZA/s1600/14.1+Map+of+Borne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3048000"/>
                          </a:xfrm>
                          <a:prstGeom prst="rect">
                            <a:avLst/>
                          </a:prstGeom>
                          <a:noFill/>
                          <a:ln>
                            <a:noFill/>
                          </a:ln>
                        </pic:spPr>
                      </pic:pic>
                    </a:graphicData>
                  </a:graphic>
                </wp:inline>
              </w:drawing>
            </w:r>
          </w:p>
        </w:tc>
      </w:tr>
      <w:tr w:rsidR="00DC51E8" w:rsidRPr="00FB6AC7" w:rsidTr="00DC51E8">
        <w:trPr>
          <w:tblCellSpacing w:w="0" w:type="dxa"/>
        </w:trPr>
        <w:tc>
          <w:tcPr>
            <w:tcW w:w="0" w:type="auto"/>
            <w:tcMar>
              <w:top w:w="60" w:type="dxa"/>
              <w:left w:w="90" w:type="dxa"/>
              <w:bottom w:w="90" w:type="dxa"/>
              <w:right w:w="90" w:type="dxa"/>
            </w:tcMar>
            <w:vAlign w:val="center"/>
            <w:hideMark/>
          </w:tcPr>
          <w:p w:rsidR="00DC51E8" w:rsidRPr="00FB6AC7" w:rsidRDefault="00DC51E8">
            <w:pPr>
              <w:pStyle w:val="NormalWeb"/>
              <w:spacing w:before="0" w:beforeAutospacing="0" w:after="0" w:afterAutospacing="0"/>
              <w:jc w:val="center"/>
              <w:rPr>
                <w:rFonts w:asciiTheme="majorHAnsi" w:hAnsiTheme="majorHAnsi"/>
              </w:rPr>
            </w:pPr>
            <w:r w:rsidRPr="00FB6AC7">
              <w:rPr>
                <w:rFonts w:asciiTheme="majorHAnsi" w:hAnsiTheme="majorHAnsi"/>
              </w:rPr>
              <w:t>Map of Borneo</w:t>
            </w:r>
          </w:p>
        </w:tc>
      </w:tr>
    </w:tbl>
    <w:p w:rsidR="00FB6AC7" w:rsidRPr="00FB6AC7" w:rsidRDefault="00DC51E8" w:rsidP="00DC51E8">
      <w:pPr>
        <w:pStyle w:val="NormalWeb"/>
        <w:spacing w:before="0" w:beforeAutospacing="0" w:after="0" w:afterAutospacing="0"/>
        <w:rPr>
          <w:rFonts w:asciiTheme="majorHAnsi" w:hAnsiTheme="majorHAnsi"/>
          <w:color w:val="000000"/>
        </w:rPr>
      </w:pPr>
      <w:r w:rsidRPr="00FB6AC7">
        <w:rPr>
          <w:rFonts w:asciiTheme="majorHAnsi" w:hAnsiTheme="majorHAnsi"/>
          <w:color w:val="000000"/>
        </w:rPr>
        <w:t>I chose to set the story in Borneo, due to the unique and diverse folklore traditions associated with the island – including he</w:t>
      </w:r>
      <w:r w:rsidR="00FB6AC7" w:rsidRPr="00FB6AC7">
        <w:rPr>
          <w:rFonts w:asciiTheme="majorHAnsi" w:hAnsiTheme="majorHAnsi"/>
          <w:color w:val="000000"/>
        </w:rPr>
        <w:t>ad-hunting and the use of magic.</w:t>
      </w:r>
      <w:r w:rsidRPr="00FB6AC7">
        <w:rPr>
          <w:rFonts w:asciiTheme="majorHAnsi" w:hAnsiTheme="majorHAnsi"/>
          <w:color w:val="000000"/>
        </w:rPr>
        <w:t xml:space="preserve"> In the end, I narrowed it down to a coastal region near Brunei - in the past, the Sultan of Brunei had suzerainty over most of Borneo – and also because the two Malaysian states of Sabah and Sarawak meets with Brunei and Indonesian Kalimantan here.</w:t>
      </w:r>
    </w:p>
    <w:p w:rsidR="00FB6AC7" w:rsidRPr="00FB6AC7" w:rsidRDefault="00FB6AC7" w:rsidP="00DC51E8">
      <w:pPr>
        <w:pStyle w:val="NormalWeb"/>
        <w:spacing w:before="0" w:beforeAutospacing="0" w:after="0" w:afterAutospacing="0"/>
        <w:rPr>
          <w:rFonts w:asciiTheme="majorHAnsi" w:hAnsiTheme="majorHAnsi"/>
          <w:color w:val="000000"/>
        </w:rPr>
      </w:pPr>
    </w:p>
    <w:p w:rsidR="00DC51E8" w:rsidRPr="00FB6AC7" w:rsidRDefault="00DC51E8" w:rsidP="00DC51E8">
      <w:pPr>
        <w:pStyle w:val="NormalWeb"/>
        <w:spacing w:before="0" w:beforeAutospacing="0" w:after="0" w:afterAutospacing="0"/>
        <w:rPr>
          <w:rFonts w:asciiTheme="majorHAnsi" w:hAnsiTheme="majorHAnsi"/>
          <w:color w:val="000000"/>
        </w:rPr>
      </w:pPr>
      <w:r w:rsidRPr="00FB6AC7">
        <w:rPr>
          <w:rFonts w:asciiTheme="majorHAnsi" w:hAnsiTheme="majorHAnsi"/>
          <w:color w:val="000000"/>
        </w:rPr>
        <w:t>The time period is the 17</w:t>
      </w:r>
      <w:r w:rsidRPr="00FB6AC7">
        <w:rPr>
          <w:rFonts w:asciiTheme="majorHAnsi" w:hAnsiTheme="majorHAnsi"/>
          <w:color w:val="000000"/>
          <w:vertAlign w:val="superscript"/>
        </w:rPr>
        <w:t>th</w:t>
      </w:r>
      <w:r w:rsidRPr="00FB6AC7">
        <w:rPr>
          <w:rStyle w:val="apple-converted-space"/>
          <w:rFonts w:asciiTheme="majorHAnsi" w:hAnsiTheme="majorHAnsi"/>
          <w:color w:val="000000"/>
        </w:rPr>
        <w:t> </w:t>
      </w:r>
      <w:r w:rsidRPr="00FB6AC7">
        <w:rPr>
          <w:rFonts w:asciiTheme="majorHAnsi" w:hAnsiTheme="majorHAnsi"/>
          <w:color w:val="000000"/>
        </w:rPr>
        <w:t>Century – over a hundred years after the fall of the Melaka Empire. I did some research on the history of the area and came across the name ‘</w:t>
      </w:r>
      <w:proofErr w:type="spellStart"/>
      <w:r w:rsidRPr="00FB6AC7">
        <w:rPr>
          <w:rFonts w:asciiTheme="majorHAnsi" w:hAnsiTheme="majorHAnsi"/>
          <w:color w:val="000000"/>
        </w:rPr>
        <w:t>Tanjungpura</w:t>
      </w:r>
      <w:proofErr w:type="spellEnd"/>
      <w:r w:rsidRPr="00FB6AC7">
        <w:rPr>
          <w:rFonts w:asciiTheme="majorHAnsi" w:hAnsiTheme="majorHAnsi"/>
          <w:color w:val="000000"/>
        </w:rPr>
        <w:t xml:space="preserve">’ and decided to use it in my story. The story is set against the backdrop of a power struggle in </w:t>
      </w:r>
      <w:proofErr w:type="spellStart"/>
      <w:r w:rsidRPr="00FB6AC7">
        <w:rPr>
          <w:rFonts w:asciiTheme="majorHAnsi" w:hAnsiTheme="majorHAnsi"/>
          <w:color w:val="000000"/>
        </w:rPr>
        <w:t>Tanjungpura</w:t>
      </w:r>
      <w:proofErr w:type="spellEnd"/>
      <w:r w:rsidRPr="00FB6AC7">
        <w:rPr>
          <w:rFonts w:asciiTheme="majorHAnsi" w:hAnsiTheme="majorHAnsi"/>
          <w:color w:val="000000"/>
        </w:rPr>
        <w:t xml:space="preserve">, an ancient trading with ties to the Han Kingdom </w:t>
      </w:r>
      <w:r w:rsidRPr="00FB6AC7">
        <w:rPr>
          <w:rFonts w:asciiTheme="majorHAnsi" w:hAnsiTheme="majorHAnsi"/>
          <w:color w:val="000000"/>
        </w:rPr>
        <w:lastRenderedPageBreak/>
        <w:t xml:space="preserve">(China), Hindustan (India), </w:t>
      </w:r>
      <w:proofErr w:type="spellStart"/>
      <w:r w:rsidRPr="00FB6AC7">
        <w:rPr>
          <w:rFonts w:asciiTheme="majorHAnsi" w:hAnsiTheme="majorHAnsi"/>
          <w:color w:val="000000"/>
        </w:rPr>
        <w:t>Majapahit</w:t>
      </w:r>
      <w:proofErr w:type="spellEnd"/>
      <w:r w:rsidRPr="00FB6AC7">
        <w:rPr>
          <w:rFonts w:asciiTheme="majorHAnsi" w:hAnsiTheme="majorHAnsi"/>
          <w:color w:val="000000"/>
        </w:rPr>
        <w:t xml:space="preserve"> (Indonesia) and Melaka (Malaysia) – which is now under the Dutch.</w:t>
      </w:r>
    </w:p>
    <w:tbl>
      <w:tblPr>
        <w:tblW w:w="0" w:type="auto"/>
        <w:tblCellSpacing w:w="0" w:type="dxa"/>
        <w:tblInd w:w="240" w:type="dxa"/>
        <w:tblCellMar>
          <w:top w:w="90" w:type="dxa"/>
          <w:left w:w="90" w:type="dxa"/>
          <w:bottom w:w="90" w:type="dxa"/>
          <w:right w:w="90" w:type="dxa"/>
        </w:tblCellMar>
        <w:tblLook w:val="04A0" w:firstRow="1" w:lastRow="0" w:firstColumn="1" w:lastColumn="0" w:noHBand="0" w:noVBand="1"/>
      </w:tblPr>
      <w:tblGrid>
        <w:gridCol w:w="4110"/>
      </w:tblGrid>
      <w:tr w:rsidR="00DC51E8" w:rsidTr="00DC51E8">
        <w:trPr>
          <w:tblCellSpacing w:w="0" w:type="dxa"/>
        </w:trPr>
        <w:tc>
          <w:tcPr>
            <w:tcW w:w="0" w:type="auto"/>
            <w:vAlign w:val="center"/>
            <w:hideMark/>
          </w:tcPr>
          <w:p w:rsidR="00DC51E8" w:rsidRDefault="00DC51E8">
            <w:pPr>
              <w:pStyle w:val="NormalWeb"/>
              <w:spacing w:before="0" w:beforeAutospacing="0" w:after="0" w:afterAutospacing="0"/>
              <w:jc w:val="center"/>
            </w:pPr>
            <w:r>
              <w:rPr>
                <w:noProof/>
                <w:color w:val="0000FF"/>
              </w:rPr>
              <w:drawing>
                <wp:inline distT="0" distB="0" distL="0" distR="0" wp14:anchorId="4A6C5595" wp14:editId="23EF1007">
                  <wp:extent cx="2486025" cy="3048000"/>
                  <wp:effectExtent l="0" t="0" r="9525" b="0"/>
                  <wp:docPr id="2" name="Picture 2" descr="https://1.bp.blogspot.com/-gyk5bHZDle0/Ua25saGbfdI/AAAAAAAAAYs/vvAnaGnxAfU/s1600/14.3+Miyah+leaves+her+brother+behind+in+the+longhous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gyk5bHZDle0/Ua25saGbfdI/AAAAAAAAAYs/vvAnaGnxAfU/s1600/14.3+Miyah+leaves+her+brother+behind+in+the+longhouse.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3048000"/>
                          </a:xfrm>
                          <a:prstGeom prst="rect">
                            <a:avLst/>
                          </a:prstGeom>
                          <a:noFill/>
                          <a:ln>
                            <a:noFill/>
                          </a:ln>
                        </pic:spPr>
                      </pic:pic>
                    </a:graphicData>
                  </a:graphic>
                </wp:inline>
              </w:drawing>
            </w:r>
          </w:p>
        </w:tc>
      </w:tr>
      <w:tr w:rsidR="00DC51E8" w:rsidTr="00DC51E8">
        <w:trPr>
          <w:tblCellSpacing w:w="0" w:type="dxa"/>
        </w:trPr>
        <w:tc>
          <w:tcPr>
            <w:tcW w:w="0" w:type="auto"/>
            <w:tcMar>
              <w:top w:w="60" w:type="dxa"/>
              <w:left w:w="90" w:type="dxa"/>
              <w:bottom w:w="90" w:type="dxa"/>
              <w:right w:w="90" w:type="dxa"/>
            </w:tcMar>
            <w:vAlign w:val="center"/>
            <w:hideMark/>
          </w:tcPr>
          <w:p w:rsidR="00DC51E8" w:rsidRDefault="00DC51E8">
            <w:pPr>
              <w:pStyle w:val="NormalWeb"/>
              <w:spacing w:before="0" w:beforeAutospacing="0" w:after="0" w:afterAutospacing="0"/>
              <w:jc w:val="center"/>
              <w:rPr>
                <w:sz w:val="19"/>
                <w:szCs w:val="19"/>
              </w:rPr>
            </w:pPr>
            <w:r>
              <w:rPr>
                <w:sz w:val="19"/>
                <w:szCs w:val="19"/>
              </w:rPr>
              <w:t xml:space="preserve">Illustration from </w:t>
            </w:r>
            <w:proofErr w:type="spellStart"/>
            <w:r>
              <w:rPr>
                <w:sz w:val="19"/>
                <w:szCs w:val="19"/>
              </w:rPr>
              <w:t>Miyah</w:t>
            </w:r>
            <w:proofErr w:type="spellEnd"/>
            <w:r>
              <w:rPr>
                <w:sz w:val="19"/>
                <w:szCs w:val="19"/>
              </w:rPr>
              <w:t xml:space="preserve"> and the Forest Demon</w:t>
            </w:r>
          </w:p>
          <w:p w:rsidR="00DC51E8" w:rsidRDefault="00DC51E8">
            <w:pPr>
              <w:pStyle w:val="NormalWeb"/>
              <w:spacing w:before="0" w:beforeAutospacing="0" w:after="0" w:afterAutospacing="0"/>
              <w:jc w:val="center"/>
              <w:rPr>
                <w:sz w:val="19"/>
                <w:szCs w:val="19"/>
              </w:rPr>
            </w:pPr>
            <w:r>
              <w:rPr>
                <w:sz w:val="19"/>
                <w:szCs w:val="19"/>
              </w:rPr>
              <w:t xml:space="preserve">by </w:t>
            </w:r>
            <w:proofErr w:type="spellStart"/>
            <w:r>
              <w:rPr>
                <w:sz w:val="19"/>
                <w:szCs w:val="19"/>
              </w:rPr>
              <w:t>Choong</w:t>
            </w:r>
            <w:proofErr w:type="spellEnd"/>
            <w:r>
              <w:rPr>
                <w:sz w:val="19"/>
                <w:szCs w:val="19"/>
              </w:rPr>
              <w:t xml:space="preserve"> </w:t>
            </w:r>
            <w:proofErr w:type="spellStart"/>
            <w:r>
              <w:rPr>
                <w:sz w:val="19"/>
                <w:szCs w:val="19"/>
              </w:rPr>
              <w:t>Kwee</w:t>
            </w:r>
            <w:proofErr w:type="spellEnd"/>
            <w:r>
              <w:rPr>
                <w:sz w:val="19"/>
                <w:szCs w:val="19"/>
              </w:rPr>
              <w:t xml:space="preserve"> Kim</w:t>
            </w:r>
          </w:p>
        </w:tc>
      </w:tr>
    </w:tbl>
    <w:p w:rsidR="00260FFD" w:rsidRPr="00FB6AC7" w:rsidRDefault="00DC51E8" w:rsidP="00FB6AC7">
      <w:pPr>
        <w:pStyle w:val="NormalWeb"/>
        <w:spacing w:before="0" w:beforeAutospacing="0" w:after="0" w:afterAutospacing="0"/>
        <w:rPr>
          <w:color w:val="000000"/>
          <w:sz w:val="27"/>
          <w:szCs w:val="27"/>
        </w:rPr>
      </w:pPr>
      <w:r>
        <w:rPr>
          <w:color w:val="000000"/>
          <w:sz w:val="27"/>
          <w:szCs w:val="27"/>
        </w:rPr>
        <w:br/>
      </w:r>
      <w:r w:rsidRPr="00FB6AC7">
        <w:rPr>
          <w:rFonts w:asciiTheme="majorHAnsi" w:hAnsiTheme="majorHAnsi"/>
          <w:color w:val="000000"/>
        </w:rPr>
        <w:t xml:space="preserve">The protagonist is a girl called </w:t>
      </w:r>
      <w:proofErr w:type="spellStart"/>
      <w:r w:rsidRPr="00FB6AC7">
        <w:rPr>
          <w:rFonts w:asciiTheme="majorHAnsi" w:hAnsiTheme="majorHAnsi"/>
          <w:color w:val="000000"/>
        </w:rPr>
        <w:t>Miyah</w:t>
      </w:r>
      <w:proofErr w:type="spellEnd"/>
      <w:r w:rsidRPr="00FB6AC7">
        <w:rPr>
          <w:rFonts w:asciiTheme="majorHAnsi" w:hAnsiTheme="majorHAnsi"/>
          <w:color w:val="000000"/>
        </w:rPr>
        <w:t xml:space="preserve">, whose father is the village Shaman. Her best friend is </w:t>
      </w:r>
      <w:proofErr w:type="spellStart"/>
      <w:r w:rsidRPr="00FB6AC7">
        <w:rPr>
          <w:rFonts w:asciiTheme="majorHAnsi" w:hAnsiTheme="majorHAnsi"/>
          <w:color w:val="000000"/>
        </w:rPr>
        <w:t>Suru</w:t>
      </w:r>
      <w:proofErr w:type="spellEnd"/>
      <w:r w:rsidRPr="00FB6AC7">
        <w:rPr>
          <w:rFonts w:asciiTheme="majorHAnsi" w:hAnsiTheme="majorHAnsi"/>
          <w:color w:val="000000"/>
        </w:rPr>
        <w:t xml:space="preserve">, a girl whose father (a spice trader from the Han Kingdom who </w:t>
      </w:r>
      <w:r w:rsidR="000B7932">
        <w:rPr>
          <w:rFonts w:asciiTheme="majorHAnsi" w:hAnsiTheme="majorHAnsi"/>
          <w:color w:val="000000"/>
        </w:rPr>
        <w:t>fell ill and was left behind and became</w:t>
      </w:r>
      <w:r w:rsidRPr="00FB6AC7">
        <w:rPr>
          <w:rFonts w:asciiTheme="majorHAnsi" w:hAnsiTheme="majorHAnsi"/>
          <w:color w:val="000000"/>
        </w:rPr>
        <w:t xml:space="preserve"> stranded in the village) has long since left the village. </w:t>
      </w:r>
      <w:proofErr w:type="spellStart"/>
      <w:r w:rsidRPr="00FB6AC7">
        <w:rPr>
          <w:rFonts w:asciiTheme="majorHAnsi" w:hAnsiTheme="majorHAnsi"/>
          <w:color w:val="000000"/>
        </w:rPr>
        <w:t>Miyah’s</w:t>
      </w:r>
      <w:proofErr w:type="spellEnd"/>
      <w:r w:rsidRPr="00FB6AC7">
        <w:rPr>
          <w:rFonts w:asciiTheme="majorHAnsi" w:hAnsiTheme="majorHAnsi"/>
          <w:color w:val="000000"/>
        </w:rPr>
        <w:t xml:space="preserve"> mother is the village mid-wife, a role which is also associated with magical a</w:t>
      </w:r>
      <w:r>
        <w:rPr>
          <w:color w:val="000000"/>
          <w:sz w:val="27"/>
          <w:szCs w:val="27"/>
        </w:rPr>
        <w:t>bilities.</w:t>
      </w:r>
    </w:p>
    <w:sectPr w:rsidR="00260FFD" w:rsidRPr="00FB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B3D"/>
    <w:multiLevelType w:val="hybridMultilevel"/>
    <w:tmpl w:val="B5528AFA"/>
    <w:lvl w:ilvl="0" w:tplc="A4CCBF84">
      <w:start w:val="2"/>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25E7863"/>
    <w:multiLevelType w:val="multilevel"/>
    <w:tmpl w:val="5FB4D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646CF"/>
    <w:multiLevelType w:val="hybridMultilevel"/>
    <w:tmpl w:val="7BB0703A"/>
    <w:lvl w:ilvl="0" w:tplc="1924E79A">
      <w:start w:val="3"/>
      <w:numFmt w:val="bullet"/>
      <w:lvlText w:val="-"/>
      <w:lvlJc w:val="left"/>
      <w:pPr>
        <w:ind w:left="1200" w:hanging="360"/>
      </w:pPr>
      <w:rPr>
        <w:rFonts w:ascii="Cambria" w:eastAsia="Times New Roman" w:hAnsi="Cambria" w:cs="Times New Roman" w:hint="default"/>
      </w:rPr>
    </w:lvl>
    <w:lvl w:ilvl="1" w:tplc="44090003" w:tentative="1">
      <w:start w:val="1"/>
      <w:numFmt w:val="bullet"/>
      <w:lvlText w:val="o"/>
      <w:lvlJc w:val="left"/>
      <w:pPr>
        <w:ind w:left="1920" w:hanging="360"/>
      </w:pPr>
      <w:rPr>
        <w:rFonts w:ascii="Courier New" w:hAnsi="Courier New" w:cs="Courier New" w:hint="default"/>
      </w:rPr>
    </w:lvl>
    <w:lvl w:ilvl="2" w:tplc="44090005" w:tentative="1">
      <w:start w:val="1"/>
      <w:numFmt w:val="bullet"/>
      <w:lvlText w:val=""/>
      <w:lvlJc w:val="left"/>
      <w:pPr>
        <w:ind w:left="2640" w:hanging="360"/>
      </w:pPr>
      <w:rPr>
        <w:rFonts w:ascii="Wingdings" w:hAnsi="Wingdings" w:hint="default"/>
      </w:rPr>
    </w:lvl>
    <w:lvl w:ilvl="3" w:tplc="44090001" w:tentative="1">
      <w:start w:val="1"/>
      <w:numFmt w:val="bullet"/>
      <w:lvlText w:val=""/>
      <w:lvlJc w:val="left"/>
      <w:pPr>
        <w:ind w:left="3360" w:hanging="360"/>
      </w:pPr>
      <w:rPr>
        <w:rFonts w:ascii="Symbol" w:hAnsi="Symbol" w:hint="default"/>
      </w:rPr>
    </w:lvl>
    <w:lvl w:ilvl="4" w:tplc="44090003" w:tentative="1">
      <w:start w:val="1"/>
      <w:numFmt w:val="bullet"/>
      <w:lvlText w:val="o"/>
      <w:lvlJc w:val="left"/>
      <w:pPr>
        <w:ind w:left="4080" w:hanging="360"/>
      </w:pPr>
      <w:rPr>
        <w:rFonts w:ascii="Courier New" w:hAnsi="Courier New" w:cs="Courier New" w:hint="default"/>
      </w:rPr>
    </w:lvl>
    <w:lvl w:ilvl="5" w:tplc="44090005" w:tentative="1">
      <w:start w:val="1"/>
      <w:numFmt w:val="bullet"/>
      <w:lvlText w:val=""/>
      <w:lvlJc w:val="left"/>
      <w:pPr>
        <w:ind w:left="4800" w:hanging="360"/>
      </w:pPr>
      <w:rPr>
        <w:rFonts w:ascii="Wingdings" w:hAnsi="Wingdings" w:hint="default"/>
      </w:rPr>
    </w:lvl>
    <w:lvl w:ilvl="6" w:tplc="44090001" w:tentative="1">
      <w:start w:val="1"/>
      <w:numFmt w:val="bullet"/>
      <w:lvlText w:val=""/>
      <w:lvlJc w:val="left"/>
      <w:pPr>
        <w:ind w:left="5520" w:hanging="360"/>
      </w:pPr>
      <w:rPr>
        <w:rFonts w:ascii="Symbol" w:hAnsi="Symbol" w:hint="default"/>
      </w:rPr>
    </w:lvl>
    <w:lvl w:ilvl="7" w:tplc="44090003" w:tentative="1">
      <w:start w:val="1"/>
      <w:numFmt w:val="bullet"/>
      <w:lvlText w:val="o"/>
      <w:lvlJc w:val="left"/>
      <w:pPr>
        <w:ind w:left="6240" w:hanging="360"/>
      </w:pPr>
      <w:rPr>
        <w:rFonts w:ascii="Courier New" w:hAnsi="Courier New" w:cs="Courier New" w:hint="default"/>
      </w:rPr>
    </w:lvl>
    <w:lvl w:ilvl="8" w:tplc="44090005" w:tentative="1">
      <w:start w:val="1"/>
      <w:numFmt w:val="bullet"/>
      <w:lvlText w:val=""/>
      <w:lvlJc w:val="left"/>
      <w:pPr>
        <w:ind w:left="6960" w:hanging="360"/>
      </w:pPr>
      <w:rPr>
        <w:rFonts w:ascii="Wingdings" w:hAnsi="Wingdings" w:hint="default"/>
      </w:rPr>
    </w:lvl>
  </w:abstractNum>
  <w:abstractNum w:abstractNumId="3" w15:restartNumberingAfterBreak="0">
    <w:nsid w:val="15D24046"/>
    <w:multiLevelType w:val="hybridMultilevel"/>
    <w:tmpl w:val="05E0AE26"/>
    <w:lvl w:ilvl="0" w:tplc="44090001">
      <w:start w:val="3"/>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2BF0F4B"/>
    <w:multiLevelType w:val="multilevel"/>
    <w:tmpl w:val="D85E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C73625"/>
    <w:multiLevelType w:val="hybridMultilevel"/>
    <w:tmpl w:val="F962C5D8"/>
    <w:lvl w:ilvl="0" w:tplc="4409000F">
      <w:start w:val="5"/>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6306074"/>
    <w:multiLevelType w:val="hybridMultilevel"/>
    <w:tmpl w:val="AFEC9830"/>
    <w:lvl w:ilvl="0" w:tplc="44090001">
      <w:start w:val="3"/>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48A05B7C"/>
    <w:multiLevelType w:val="hybridMultilevel"/>
    <w:tmpl w:val="A9C0ACD2"/>
    <w:lvl w:ilvl="0" w:tplc="F04EA0FE">
      <w:start w:val="3"/>
      <w:numFmt w:val="bullet"/>
      <w:lvlText w:val="-"/>
      <w:lvlJc w:val="left"/>
      <w:pPr>
        <w:ind w:left="1080" w:hanging="360"/>
      </w:pPr>
      <w:rPr>
        <w:rFonts w:ascii="Cambria" w:eastAsia="Times New Roman" w:hAnsi="Cambria" w:cs="Times New Roman"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8" w15:restartNumberingAfterBreak="0">
    <w:nsid w:val="548A0A59"/>
    <w:multiLevelType w:val="hybridMultilevel"/>
    <w:tmpl w:val="05A840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64425D8"/>
    <w:multiLevelType w:val="multilevel"/>
    <w:tmpl w:val="0EEC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497B1B"/>
    <w:multiLevelType w:val="multilevel"/>
    <w:tmpl w:val="0FAA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2957B4"/>
    <w:multiLevelType w:val="multilevel"/>
    <w:tmpl w:val="BED4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6F593C"/>
    <w:multiLevelType w:val="hybridMultilevel"/>
    <w:tmpl w:val="B5528AFA"/>
    <w:lvl w:ilvl="0" w:tplc="A4CCBF84">
      <w:start w:val="2"/>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DD500BE"/>
    <w:multiLevelType w:val="multilevel"/>
    <w:tmpl w:val="6E066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F2680E"/>
    <w:multiLevelType w:val="multilevel"/>
    <w:tmpl w:val="668689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337E58"/>
    <w:multiLevelType w:val="hybridMultilevel"/>
    <w:tmpl w:val="DAC8E6A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2962955"/>
    <w:multiLevelType w:val="hybridMultilevel"/>
    <w:tmpl w:val="B5528AFA"/>
    <w:lvl w:ilvl="0" w:tplc="A4CCBF84">
      <w:start w:val="2"/>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7415B9C"/>
    <w:multiLevelType w:val="hybridMultilevel"/>
    <w:tmpl w:val="337A6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7925538A"/>
    <w:multiLevelType w:val="hybridMultilevel"/>
    <w:tmpl w:val="A392BA0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7"/>
  </w:num>
  <w:num w:numId="2">
    <w:abstractNumId w:val="17"/>
  </w:num>
  <w:num w:numId="3">
    <w:abstractNumId w:val="8"/>
  </w:num>
  <w:num w:numId="4">
    <w:abstractNumId w:val="1"/>
  </w:num>
  <w:num w:numId="5">
    <w:abstractNumId w:val="14"/>
  </w:num>
  <w:num w:numId="6">
    <w:abstractNumId w:val="4"/>
  </w:num>
  <w:num w:numId="7">
    <w:abstractNumId w:val="13"/>
  </w:num>
  <w:num w:numId="8">
    <w:abstractNumId w:val="9"/>
  </w:num>
  <w:num w:numId="9">
    <w:abstractNumId w:val="11"/>
  </w:num>
  <w:num w:numId="10">
    <w:abstractNumId w:val="1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2"/>
  </w:num>
  <w:num w:numId="16">
    <w:abstractNumId w:val="16"/>
  </w:num>
  <w:num w:numId="17">
    <w:abstractNumId w:val="12"/>
  </w:num>
  <w:num w:numId="18">
    <w:abstractNumId w:val="6"/>
  </w:num>
  <w:num w:numId="19">
    <w:abstractNumId w:val="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B27"/>
    <w:rsid w:val="00013094"/>
    <w:rsid w:val="000265D0"/>
    <w:rsid w:val="00030665"/>
    <w:rsid w:val="0003413A"/>
    <w:rsid w:val="00050FC3"/>
    <w:rsid w:val="000A1CFC"/>
    <w:rsid w:val="000B7932"/>
    <w:rsid w:val="00100E5B"/>
    <w:rsid w:val="00117193"/>
    <w:rsid w:val="001C3928"/>
    <w:rsid w:val="001C393B"/>
    <w:rsid w:val="001F3169"/>
    <w:rsid w:val="002265F8"/>
    <w:rsid w:val="002527AB"/>
    <w:rsid w:val="00260FFD"/>
    <w:rsid w:val="00273C1D"/>
    <w:rsid w:val="002A0F9A"/>
    <w:rsid w:val="002A6509"/>
    <w:rsid w:val="002C7E71"/>
    <w:rsid w:val="0032548B"/>
    <w:rsid w:val="00353BC0"/>
    <w:rsid w:val="003833CA"/>
    <w:rsid w:val="003A1F4F"/>
    <w:rsid w:val="003C7A59"/>
    <w:rsid w:val="003E569E"/>
    <w:rsid w:val="004276B6"/>
    <w:rsid w:val="004634C0"/>
    <w:rsid w:val="004C5DF7"/>
    <w:rsid w:val="004E228C"/>
    <w:rsid w:val="00554D40"/>
    <w:rsid w:val="005605E6"/>
    <w:rsid w:val="00586F43"/>
    <w:rsid w:val="005902AD"/>
    <w:rsid w:val="005B0B27"/>
    <w:rsid w:val="005B73FD"/>
    <w:rsid w:val="005D12E1"/>
    <w:rsid w:val="005E18CD"/>
    <w:rsid w:val="005E341E"/>
    <w:rsid w:val="0062751E"/>
    <w:rsid w:val="0065331B"/>
    <w:rsid w:val="006676E1"/>
    <w:rsid w:val="00672F68"/>
    <w:rsid w:val="00674DEF"/>
    <w:rsid w:val="006A23F1"/>
    <w:rsid w:val="006E7B50"/>
    <w:rsid w:val="007211DF"/>
    <w:rsid w:val="00722CE7"/>
    <w:rsid w:val="00724C84"/>
    <w:rsid w:val="00761638"/>
    <w:rsid w:val="00763C7A"/>
    <w:rsid w:val="00765709"/>
    <w:rsid w:val="00774F7B"/>
    <w:rsid w:val="007B3558"/>
    <w:rsid w:val="007E494A"/>
    <w:rsid w:val="00804D63"/>
    <w:rsid w:val="0084257A"/>
    <w:rsid w:val="00855811"/>
    <w:rsid w:val="008567FB"/>
    <w:rsid w:val="008633B2"/>
    <w:rsid w:val="00896D25"/>
    <w:rsid w:val="008A46A1"/>
    <w:rsid w:val="008B3F1D"/>
    <w:rsid w:val="008F7C71"/>
    <w:rsid w:val="00901307"/>
    <w:rsid w:val="00930F60"/>
    <w:rsid w:val="009566B0"/>
    <w:rsid w:val="00972F41"/>
    <w:rsid w:val="009926F4"/>
    <w:rsid w:val="009E4F65"/>
    <w:rsid w:val="00A03F61"/>
    <w:rsid w:val="00A17D83"/>
    <w:rsid w:val="00A3047B"/>
    <w:rsid w:val="00A409FC"/>
    <w:rsid w:val="00A72564"/>
    <w:rsid w:val="00A82501"/>
    <w:rsid w:val="00AA7156"/>
    <w:rsid w:val="00AB731C"/>
    <w:rsid w:val="00AE5A7A"/>
    <w:rsid w:val="00B03A76"/>
    <w:rsid w:val="00B06862"/>
    <w:rsid w:val="00B26B95"/>
    <w:rsid w:val="00B40C3C"/>
    <w:rsid w:val="00B43B9A"/>
    <w:rsid w:val="00B72072"/>
    <w:rsid w:val="00B97C36"/>
    <w:rsid w:val="00BD1A94"/>
    <w:rsid w:val="00C20A95"/>
    <w:rsid w:val="00C40A33"/>
    <w:rsid w:val="00C707F1"/>
    <w:rsid w:val="00CC2945"/>
    <w:rsid w:val="00CE287C"/>
    <w:rsid w:val="00CF7214"/>
    <w:rsid w:val="00D3694F"/>
    <w:rsid w:val="00D44BA2"/>
    <w:rsid w:val="00D50E66"/>
    <w:rsid w:val="00D6208F"/>
    <w:rsid w:val="00D84F31"/>
    <w:rsid w:val="00D85280"/>
    <w:rsid w:val="00D8700B"/>
    <w:rsid w:val="00DC2B0F"/>
    <w:rsid w:val="00DC51E8"/>
    <w:rsid w:val="00DF128C"/>
    <w:rsid w:val="00DF6BE2"/>
    <w:rsid w:val="00E1317C"/>
    <w:rsid w:val="00E23202"/>
    <w:rsid w:val="00E25DFC"/>
    <w:rsid w:val="00E9416E"/>
    <w:rsid w:val="00E9442B"/>
    <w:rsid w:val="00EA0976"/>
    <w:rsid w:val="00ED6D80"/>
    <w:rsid w:val="00EF1FC8"/>
    <w:rsid w:val="00F55AF9"/>
    <w:rsid w:val="00F87DE7"/>
    <w:rsid w:val="00FB6AC7"/>
    <w:rsid w:val="00FD72C8"/>
    <w:rsid w:val="00FE079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42BD9-F2B0-4F6E-B8FE-32923204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1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B731C"/>
    <w:rPr>
      <w:color w:val="0000FF"/>
      <w:u w:val="single"/>
    </w:rPr>
  </w:style>
  <w:style w:type="paragraph" w:styleId="BalloonText">
    <w:name w:val="Balloon Text"/>
    <w:basedOn w:val="Normal"/>
    <w:link w:val="BalloonTextChar"/>
    <w:uiPriority w:val="99"/>
    <w:semiHidden/>
    <w:unhideWhenUsed/>
    <w:rsid w:val="00AB731C"/>
    <w:rPr>
      <w:rFonts w:ascii="Tahoma" w:hAnsi="Tahoma" w:cs="Tahoma"/>
      <w:sz w:val="16"/>
      <w:szCs w:val="16"/>
    </w:rPr>
  </w:style>
  <w:style w:type="character" w:customStyle="1" w:styleId="BalloonTextChar">
    <w:name w:val="Balloon Text Char"/>
    <w:basedOn w:val="DefaultParagraphFont"/>
    <w:link w:val="BalloonText"/>
    <w:uiPriority w:val="99"/>
    <w:semiHidden/>
    <w:rsid w:val="00AB731C"/>
    <w:rPr>
      <w:rFonts w:ascii="Tahoma" w:eastAsia="Times New Roman" w:hAnsi="Tahoma" w:cs="Tahoma"/>
      <w:sz w:val="16"/>
      <w:szCs w:val="16"/>
      <w:lang w:val="en-US"/>
    </w:rPr>
  </w:style>
  <w:style w:type="paragraph" w:styleId="BodyTextIndent">
    <w:name w:val="Body Text Indent"/>
    <w:basedOn w:val="Normal"/>
    <w:link w:val="BodyTextIndentChar"/>
    <w:unhideWhenUsed/>
    <w:rsid w:val="007211DF"/>
    <w:pPr>
      <w:ind w:left="1440"/>
    </w:pPr>
    <w:rPr>
      <w:rFonts w:ascii="Colonna MT" w:hAnsi="Colonna MT"/>
    </w:rPr>
  </w:style>
  <w:style w:type="character" w:customStyle="1" w:styleId="BodyTextIndentChar">
    <w:name w:val="Body Text Indent Char"/>
    <w:basedOn w:val="DefaultParagraphFont"/>
    <w:link w:val="BodyTextIndent"/>
    <w:rsid w:val="007211DF"/>
    <w:rPr>
      <w:rFonts w:ascii="Colonna MT" w:eastAsia="Times New Roman" w:hAnsi="Colonna MT" w:cs="Times New Roman"/>
      <w:sz w:val="24"/>
      <w:szCs w:val="24"/>
      <w:lang w:val="en-US"/>
    </w:rPr>
  </w:style>
  <w:style w:type="paragraph" w:styleId="ListParagraph">
    <w:name w:val="List Paragraph"/>
    <w:basedOn w:val="Normal"/>
    <w:uiPriority w:val="34"/>
    <w:qFormat/>
    <w:rsid w:val="00FD72C8"/>
    <w:pPr>
      <w:ind w:left="720"/>
    </w:pPr>
  </w:style>
  <w:style w:type="paragraph" w:styleId="NormalWeb">
    <w:name w:val="Normal (Web)"/>
    <w:basedOn w:val="Normal"/>
    <w:uiPriority w:val="99"/>
    <w:unhideWhenUsed/>
    <w:rsid w:val="00DC51E8"/>
    <w:pPr>
      <w:spacing w:before="100" w:beforeAutospacing="1" w:after="100" w:afterAutospacing="1"/>
    </w:pPr>
    <w:rPr>
      <w:lang w:val="en-MY" w:eastAsia="en-MY"/>
    </w:rPr>
  </w:style>
  <w:style w:type="character" w:customStyle="1" w:styleId="apple-converted-space">
    <w:name w:val="apple-converted-space"/>
    <w:basedOn w:val="DefaultParagraphFont"/>
    <w:rsid w:val="00DC51E8"/>
  </w:style>
  <w:style w:type="paragraph" w:customStyle="1" w:styleId="separator">
    <w:name w:val="separator"/>
    <w:basedOn w:val="Normal"/>
    <w:rsid w:val="00F55AF9"/>
    <w:pPr>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9927">
      <w:bodyDiv w:val="1"/>
      <w:marLeft w:val="0"/>
      <w:marRight w:val="0"/>
      <w:marTop w:val="0"/>
      <w:marBottom w:val="0"/>
      <w:divBdr>
        <w:top w:val="none" w:sz="0" w:space="0" w:color="auto"/>
        <w:left w:val="none" w:sz="0" w:space="0" w:color="auto"/>
        <w:bottom w:val="none" w:sz="0" w:space="0" w:color="auto"/>
        <w:right w:val="none" w:sz="0" w:space="0" w:color="auto"/>
      </w:divBdr>
      <w:divsChild>
        <w:div w:id="1556889371">
          <w:marLeft w:val="0"/>
          <w:marRight w:val="0"/>
          <w:marTop w:val="0"/>
          <w:marBottom w:val="0"/>
          <w:divBdr>
            <w:top w:val="none" w:sz="0" w:space="0" w:color="auto"/>
            <w:left w:val="none" w:sz="0" w:space="0" w:color="auto"/>
            <w:bottom w:val="none" w:sz="0" w:space="0" w:color="auto"/>
            <w:right w:val="none" w:sz="0" w:space="0" w:color="auto"/>
          </w:divBdr>
        </w:div>
        <w:div w:id="71007101">
          <w:marLeft w:val="0"/>
          <w:marRight w:val="0"/>
          <w:marTop w:val="0"/>
          <w:marBottom w:val="0"/>
          <w:divBdr>
            <w:top w:val="none" w:sz="0" w:space="0" w:color="auto"/>
            <w:left w:val="none" w:sz="0" w:space="0" w:color="auto"/>
            <w:bottom w:val="none" w:sz="0" w:space="0" w:color="auto"/>
            <w:right w:val="none" w:sz="0" w:space="0" w:color="auto"/>
          </w:divBdr>
        </w:div>
        <w:div w:id="382563397">
          <w:marLeft w:val="0"/>
          <w:marRight w:val="0"/>
          <w:marTop w:val="0"/>
          <w:marBottom w:val="0"/>
          <w:divBdr>
            <w:top w:val="none" w:sz="0" w:space="0" w:color="auto"/>
            <w:left w:val="none" w:sz="0" w:space="0" w:color="auto"/>
            <w:bottom w:val="none" w:sz="0" w:space="0" w:color="auto"/>
            <w:right w:val="none" w:sz="0" w:space="0" w:color="auto"/>
          </w:divBdr>
        </w:div>
        <w:div w:id="841703866">
          <w:marLeft w:val="0"/>
          <w:marRight w:val="0"/>
          <w:marTop w:val="0"/>
          <w:marBottom w:val="0"/>
          <w:divBdr>
            <w:top w:val="none" w:sz="0" w:space="0" w:color="auto"/>
            <w:left w:val="none" w:sz="0" w:space="0" w:color="auto"/>
            <w:bottom w:val="none" w:sz="0" w:space="0" w:color="auto"/>
            <w:right w:val="none" w:sz="0" w:space="0" w:color="auto"/>
          </w:divBdr>
        </w:div>
        <w:div w:id="1209221243">
          <w:marLeft w:val="0"/>
          <w:marRight w:val="0"/>
          <w:marTop w:val="0"/>
          <w:marBottom w:val="0"/>
          <w:divBdr>
            <w:top w:val="none" w:sz="0" w:space="0" w:color="auto"/>
            <w:left w:val="none" w:sz="0" w:space="0" w:color="auto"/>
            <w:bottom w:val="none" w:sz="0" w:space="0" w:color="auto"/>
            <w:right w:val="none" w:sz="0" w:space="0" w:color="auto"/>
          </w:divBdr>
        </w:div>
        <w:div w:id="1045373374">
          <w:marLeft w:val="0"/>
          <w:marRight w:val="0"/>
          <w:marTop w:val="0"/>
          <w:marBottom w:val="0"/>
          <w:divBdr>
            <w:top w:val="none" w:sz="0" w:space="0" w:color="auto"/>
            <w:left w:val="none" w:sz="0" w:space="0" w:color="auto"/>
            <w:bottom w:val="none" w:sz="0" w:space="0" w:color="auto"/>
            <w:right w:val="none" w:sz="0" w:space="0" w:color="auto"/>
          </w:divBdr>
        </w:div>
      </w:divsChild>
    </w:div>
    <w:div w:id="104351973">
      <w:bodyDiv w:val="1"/>
      <w:marLeft w:val="0"/>
      <w:marRight w:val="0"/>
      <w:marTop w:val="0"/>
      <w:marBottom w:val="0"/>
      <w:divBdr>
        <w:top w:val="none" w:sz="0" w:space="0" w:color="auto"/>
        <w:left w:val="none" w:sz="0" w:space="0" w:color="auto"/>
        <w:bottom w:val="none" w:sz="0" w:space="0" w:color="auto"/>
        <w:right w:val="none" w:sz="0" w:space="0" w:color="auto"/>
      </w:divBdr>
      <w:divsChild>
        <w:div w:id="1869757060">
          <w:marLeft w:val="0"/>
          <w:marRight w:val="0"/>
          <w:marTop w:val="0"/>
          <w:marBottom w:val="0"/>
          <w:divBdr>
            <w:top w:val="none" w:sz="0" w:space="0" w:color="auto"/>
            <w:left w:val="none" w:sz="0" w:space="0" w:color="auto"/>
            <w:bottom w:val="none" w:sz="0" w:space="0" w:color="auto"/>
            <w:right w:val="none" w:sz="0" w:space="0" w:color="auto"/>
          </w:divBdr>
        </w:div>
        <w:div w:id="40440684">
          <w:marLeft w:val="0"/>
          <w:marRight w:val="0"/>
          <w:marTop w:val="0"/>
          <w:marBottom w:val="0"/>
          <w:divBdr>
            <w:top w:val="none" w:sz="0" w:space="0" w:color="auto"/>
            <w:left w:val="none" w:sz="0" w:space="0" w:color="auto"/>
            <w:bottom w:val="none" w:sz="0" w:space="0" w:color="auto"/>
            <w:right w:val="none" w:sz="0" w:space="0" w:color="auto"/>
          </w:divBdr>
        </w:div>
        <w:div w:id="760445739">
          <w:marLeft w:val="0"/>
          <w:marRight w:val="0"/>
          <w:marTop w:val="0"/>
          <w:marBottom w:val="0"/>
          <w:divBdr>
            <w:top w:val="none" w:sz="0" w:space="0" w:color="auto"/>
            <w:left w:val="none" w:sz="0" w:space="0" w:color="auto"/>
            <w:bottom w:val="none" w:sz="0" w:space="0" w:color="auto"/>
            <w:right w:val="none" w:sz="0" w:space="0" w:color="auto"/>
          </w:divBdr>
        </w:div>
        <w:div w:id="1373504965">
          <w:marLeft w:val="0"/>
          <w:marRight w:val="0"/>
          <w:marTop w:val="0"/>
          <w:marBottom w:val="0"/>
          <w:divBdr>
            <w:top w:val="none" w:sz="0" w:space="0" w:color="auto"/>
            <w:left w:val="none" w:sz="0" w:space="0" w:color="auto"/>
            <w:bottom w:val="none" w:sz="0" w:space="0" w:color="auto"/>
            <w:right w:val="none" w:sz="0" w:space="0" w:color="auto"/>
          </w:divBdr>
        </w:div>
        <w:div w:id="1925021291">
          <w:marLeft w:val="0"/>
          <w:marRight w:val="0"/>
          <w:marTop w:val="0"/>
          <w:marBottom w:val="0"/>
          <w:divBdr>
            <w:top w:val="none" w:sz="0" w:space="0" w:color="auto"/>
            <w:left w:val="none" w:sz="0" w:space="0" w:color="auto"/>
            <w:bottom w:val="none" w:sz="0" w:space="0" w:color="auto"/>
            <w:right w:val="none" w:sz="0" w:space="0" w:color="auto"/>
          </w:divBdr>
        </w:div>
        <w:div w:id="2063289280">
          <w:marLeft w:val="0"/>
          <w:marRight w:val="0"/>
          <w:marTop w:val="0"/>
          <w:marBottom w:val="0"/>
          <w:divBdr>
            <w:top w:val="none" w:sz="0" w:space="0" w:color="auto"/>
            <w:left w:val="none" w:sz="0" w:space="0" w:color="auto"/>
            <w:bottom w:val="none" w:sz="0" w:space="0" w:color="auto"/>
            <w:right w:val="none" w:sz="0" w:space="0" w:color="auto"/>
          </w:divBdr>
        </w:div>
        <w:div w:id="1136407448">
          <w:marLeft w:val="0"/>
          <w:marRight w:val="0"/>
          <w:marTop w:val="0"/>
          <w:marBottom w:val="0"/>
          <w:divBdr>
            <w:top w:val="none" w:sz="0" w:space="0" w:color="auto"/>
            <w:left w:val="none" w:sz="0" w:space="0" w:color="auto"/>
            <w:bottom w:val="none" w:sz="0" w:space="0" w:color="auto"/>
            <w:right w:val="none" w:sz="0" w:space="0" w:color="auto"/>
          </w:divBdr>
        </w:div>
        <w:div w:id="1517495372">
          <w:marLeft w:val="0"/>
          <w:marRight w:val="0"/>
          <w:marTop w:val="0"/>
          <w:marBottom w:val="0"/>
          <w:divBdr>
            <w:top w:val="none" w:sz="0" w:space="0" w:color="auto"/>
            <w:left w:val="none" w:sz="0" w:space="0" w:color="auto"/>
            <w:bottom w:val="none" w:sz="0" w:space="0" w:color="auto"/>
            <w:right w:val="none" w:sz="0" w:space="0" w:color="auto"/>
          </w:divBdr>
        </w:div>
        <w:div w:id="347365374">
          <w:marLeft w:val="0"/>
          <w:marRight w:val="0"/>
          <w:marTop w:val="0"/>
          <w:marBottom w:val="0"/>
          <w:divBdr>
            <w:top w:val="none" w:sz="0" w:space="0" w:color="auto"/>
            <w:left w:val="none" w:sz="0" w:space="0" w:color="auto"/>
            <w:bottom w:val="none" w:sz="0" w:space="0" w:color="auto"/>
            <w:right w:val="none" w:sz="0" w:space="0" w:color="auto"/>
          </w:divBdr>
        </w:div>
        <w:div w:id="1148860825">
          <w:marLeft w:val="0"/>
          <w:marRight w:val="0"/>
          <w:marTop w:val="0"/>
          <w:marBottom w:val="0"/>
          <w:divBdr>
            <w:top w:val="none" w:sz="0" w:space="0" w:color="auto"/>
            <w:left w:val="none" w:sz="0" w:space="0" w:color="auto"/>
            <w:bottom w:val="none" w:sz="0" w:space="0" w:color="auto"/>
            <w:right w:val="none" w:sz="0" w:space="0" w:color="auto"/>
          </w:divBdr>
        </w:div>
        <w:div w:id="843209726">
          <w:marLeft w:val="0"/>
          <w:marRight w:val="0"/>
          <w:marTop w:val="0"/>
          <w:marBottom w:val="0"/>
          <w:divBdr>
            <w:top w:val="none" w:sz="0" w:space="0" w:color="auto"/>
            <w:left w:val="none" w:sz="0" w:space="0" w:color="auto"/>
            <w:bottom w:val="none" w:sz="0" w:space="0" w:color="auto"/>
            <w:right w:val="none" w:sz="0" w:space="0" w:color="auto"/>
          </w:divBdr>
        </w:div>
        <w:div w:id="925918942">
          <w:marLeft w:val="0"/>
          <w:marRight w:val="0"/>
          <w:marTop w:val="0"/>
          <w:marBottom w:val="0"/>
          <w:divBdr>
            <w:top w:val="none" w:sz="0" w:space="0" w:color="auto"/>
            <w:left w:val="none" w:sz="0" w:space="0" w:color="auto"/>
            <w:bottom w:val="none" w:sz="0" w:space="0" w:color="auto"/>
            <w:right w:val="none" w:sz="0" w:space="0" w:color="auto"/>
          </w:divBdr>
        </w:div>
        <w:div w:id="2114090013">
          <w:marLeft w:val="0"/>
          <w:marRight w:val="0"/>
          <w:marTop w:val="0"/>
          <w:marBottom w:val="0"/>
          <w:divBdr>
            <w:top w:val="none" w:sz="0" w:space="0" w:color="auto"/>
            <w:left w:val="none" w:sz="0" w:space="0" w:color="auto"/>
            <w:bottom w:val="none" w:sz="0" w:space="0" w:color="auto"/>
            <w:right w:val="none" w:sz="0" w:space="0" w:color="auto"/>
          </w:divBdr>
        </w:div>
        <w:div w:id="664632542">
          <w:marLeft w:val="0"/>
          <w:marRight w:val="0"/>
          <w:marTop w:val="0"/>
          <w:marBottom w:val="0"/>
          <w:divBdr>
            <w:top w:val="none" w:sz="0" w:space="0" w:color="auto"/>
            <w:left w:val="none" w:sz="0" w:space="0" w:color="auto"/>
            <w:bottom w:val="none" w:sz="0" w:space="0" w:color="auto"/>
            <w:right w:val="none" w:sz="0" w:space="0" w:color="auto"/>
          </w:divBdr>
        </w:div>
        <w:div w:id="1938521820">
          <w:marLeft w:val="0"/>
          <w:marRight w:val="0"/>
          <w:marTop w:val="0"/>
          <w:marBottom w:val="0"/>
          <w:divBdr>
            <w:top w:val="none" w:sz="0" w:space="0" w:color="auto"/>
            <w:left w:val="none" w:sz="0" w:space="0" w:color="auto"/>
            <w:bottom w:val="none" w:sz="0" w:space="0" w:color="auto"/>
            <w:right w:val="none" w:sz="0" w:space="0" w:color="auto"/>
          </w:divBdr>
        </w:div>
        <w:div w:id="1612664076">
          <w:marLeft w:val="0"/>
          <w:marRight w:val="0"/>
          <w:marTop w:val="0"/>
          <w:marBottom w:val="0"/>
          <w:divBdr>
            <w:top w:val="none" w:sz="0" w:space="0" w:color="auto"/>
            <w:left w:val="none" w:sz="0" w:space="0" w:color="auto"/>
            <w:bottom w:val="none" w:sz="0" w:space="0" w:color="auto"/>
            <w:right w:val="none" w:sz="0" w:space="0" w:color="auto"/>
          </w:divBdr>
        </w:div>
        <w:div w:id="1636176314">
          <w:marLeft w:val="0"/>
          <w:marRight w:val="0"/>
          <w:marTop w:val="0"/>
          <w:marBottom w:val="0"/>
          <w:divBdr>
            <w:top w:val="none" w:sz="0" w:space="0" w:color="auto"/>
            <w:left w:val="none" w:sz="0" w:space="0" w:color="auto"/>
            <w:bottom w:val="none" w:sz="0" w:space="0" w:color="auto"/>
            <w:right w:val="none" w:sz="0" w:space="0" w:color="auto"/>
          </w:divBdr>
        </w:div>
        <w:div w:id="127207841">
          <w:marLeft w:val="0"/>
          <w:marRight w:val="0"/>
          <w:marTop w:val="0"/>
          <w:marBottom w:val="0"/>
          <w:divBdr>
            <w:top w:val="none" w:sz="0" w:space="0" w:color="auto"/>
            <w:left w:val="none" w:sz="0" w:space="0" w:color="auto"/>
            <w:bottom w:val="none" w:sz="0" w:space="0" w:color="auto"/>
            <w:right w:val="none" w:sz="0" w:space="0" w:color="auto"/>
          </w:divBdr>
        </w:div>
        <w:div w:id="1774473757">
          <w:marLeft w:val="0"/>
          <w:marRight w:val="0"/>
          <w:marTop w:val="0"/>
          <w:marBottom w:val="0"/>
          <w:divBdr>
            <w:top w:val="none" w:sz="0" w:space="0" w:color="auto"/>
            <w:left w:val="none" w:sz="0" w:space="0" w:color="auto"/>
            <w:bottom w:val="none" w:sz="0" w:space="0" w:color="auto"/>
            <w:right w:val="none" w:sz="0" w:space="0" w:color="auto"/>
          </w:divBdr>
        </w:div>
        <w:div w:id="1356496390">
          <w:marLeft w:val="0"/>
          <w:marRight w:val="0"/>
          <w:marTop w:val="0"/>
          <w:marBottom w:val="0"/>
          <w:divBdr>
            <w:top w:val="none" w:sz="0" w:space="0" w:color="auto"/>
            <w:left w:val="none" w:sz="0" w:space="0" w:color="auto"/>
            <w:bottom w:val="none" w:sz="0" w:space="0" w:color="auto"/>
            <w:right w:val="none" w:sz="0" w:space="0" w:color="auto"/>
          </w:divBdr>
        </w:div>
        <w:div w:id="1357921357">
          <w:marLeft w:val="0"/>
          <w:marRight w:val="0"/>
          <w:marTop w:val="0"/>
          <w:marBottom w:val="0"/>
          <w:divBdr>
            <w:top w:val="none" w:sz="0" w:space="0" w:color="auto"/>
            <w:left w:val="none" w:sz="0" w:space="0" w:color="auto"/>
            <w:bottom w:val="none" w:sz="0" w:space="0" w:color="auto"/>
            <w:right w:val="none" w:sz="0" w:space="0" w:color="auto"/>
          </w:divBdr>
        </w:div>
        <w:div w:id="2038964724">
          <w:marLeft w:val="0"/>
          <w:marRight w:val="0"/>
          <w:marTop w:val="0"/>
          <w:marBottom w:val="0"/>
          <w:divBdr>
            <w:top w:val="none" w:sz="0" w:space="0" w:color="auto"/>
            <w:left w:val="none" w:sz="0" w:space="0" w:color="auto"/>
            <w:bottom w:val="none" w:sz="0" w:space="0" w:color="auto"/>
            <w:right w:val="none" w:sz="0" w:space="0" w:color="auto"/>
          </w:divBdr>
        </w:div>
        <w:div w:id="819882035">
          <w:marLeft w:val="0"/>
          <w:marRight w:val="0"/>
          <w:marTop w:val="0"/>
          <w:marBottom w:val="0"/>
          <w:divBdr>
            <w:top w:val="none" w:sz="0" w:space="0" w:color="auto"/>
            <w:left w:val="none" w:sz="0" w:space="0" w:color="auto"/>
            <w:bottom w:val="none" w:sz="0" w:space="0" w:color="auto"/>
            <w:right w:val="none" w:sz="0" w:space="0" w:color="auto"/>
          </w:divBdr>
        </w:div>
        <w:div w:id="450437712">
          <w:marLeft w:val="0"/>
          <w:marRight w:val="0"/>
          <w:marTop w:val="0"/>
          <w:marBottom w:val="0"/>
          <w:divBdr>
            <w:top w:val="none" w:sz="0" w:space="0" w:color="auto"/>
            <w:left w:val="none" w:sz="0" w:space="0" w:color="auto"/>
            <w:bottom w:val="none" w:sz="0" w:space="0" w:color="auto"/>
            <w:right w:val="none" w:sz="0" w:space="0" w:color="auto"/>
          </w:divBdr>
        </w:div>
        <w:div w:id="1778523204">
          <w:marLeft w:val="0"/>
          <w:marRight w:val="0"/>
          <w:marTop w:val="0"/>
          <w:marBottom w:val="0"/>
          <w:divBdr>
            <w:top w:val="none" w:sz="0" w:space="0" w:color="auto"/>
            <w:left w:val="none" w:sz="0" w:space="0" w:color="auto"/>
            <w:bottom w:val="none" w:sz="0" w:space="0" w:color="auto"/>
            <w:right w:val="none" w:sz="0" w:space="0" w:color="auto"/>
          </w:divBdr>
        </w:div>
        <w:div w:id="1868594199">
          <w:marLeft w:val="0"/>
          <w:marRight w:val="0"/>
          <w:marTop w:val="0"/>
          <w:marBottom w:val="0"/>
          <w:divBdr>
            <w:top w:val="none" w:sz="0" w:space="0" w:color="auto"/>
            <w:left w:val="none" w:sz="0" w:space="0" w:color="auto"/>
            <w:bottom w:val="none" w:sz="0" w:space="0" w:color="auto"/>
            <w:right w:val="none" w:sz="0" w:space="0" w:color="auto"/>
          </w:divBdr>
        </w:div>
        <w:div w:id="864364040">
          <w:marLeft w:val="0"/>
          <w:marRight w:val="0"/>
          <w:marTop w:val="0"/>
          <w:marBottom w:val="0"/>
          <w:divBdr>
            <w:top w:val="none" w:sz="0" w:space="0" w:color="auto"/>
            <w:left w:val="none" w:sz="0" w:space="0" w:color="auto"/>
            <w:bottom w:val="none" w:sz="0" w:space="0" w:color="auto"/>
            <w:right w:val="none" w:sz="0" w:space="0" w:color="auto"/>
          </w:divBdr>
        </w:div>
        <w:div w:id="378820970">
          <w:marLeft w:val="0"/>
          <w:marRight w:val="0"/>
          <w:marTop w:val="0"/>
          <w:marBottom w:val="0"/>
          <w:divBdr>
            <w:top w:val="none" w:sz="0" w:space="0" w:color="auto"/>
            <w:left w:val="none" w:sz="0" w:space="0" w:color="auto"/>
            <w:bottom w:val="none" w:sz="0" w:space="0" w:color="auto"/>
            <w:right w:val="none" w:sz="0" w:space="0" w:color="auto"/>
          </w:divBdr>
        </w:div>
        <w:div w:id="2000570128">
          <w:marLeft w:val="0"/>
          <w:marRight w:val="0"/>
          <w:marTop w:val="0"/>
          <w:marBottom w:val="0"/>
          <w:divBdr>
            <w:top w:val="none" w:sz="0" w:space="0" w:color="auto"/>
            <w:left w:val="none" w:sz="0" w:space="0" w:color="auto"/>
            <w:bottom w:val="none" w:sz="0" w:space="0" w:color="auto"/>
            <w:right w:val="none" w:sz="0" w:space="0" w:color="auto"/>
          </w:divBdr>
        </w:div>
        <w:div w:id="896936828">
          <w:marLeft w:val="0"/>
          <w:marRight w:val="0"/>
          <w:marTop w:val="0"/>
          <w:marBottom w:val="0"/>
          <w:divBdr>
            <w:top w:val="none" w:sz="0" w:space="0" w:color="auto"/>
            <w:left w:val="none" w:sz="0" w:space="0" w:color="auto"/>
            <w:bottom w:val="none" w:sz="0" w:space="0" w:color="auto"/>
            <w:right w:val="none" w:sz="0" w:space="0" w:color="auto"/>
          </w:divBdr>
        </w:div>
        <w:div w:id="123426755">
          <w:marLeft w:val="0"/>
          <w:marRight w:val="0"/>
          <w:marTop w:val="0"/>
          <w:marBottom w:val="0"/>
          <w:divBdr>
            <w:top w:val="none" w:sz="0" w:space="0" w:color="auto"/>
            <w:left w:val="none" w:sz="0" w:space="0" w:color="auto"/>
            <w:bottom w:val="none" w:sz="0" w:space="0" w:color="auto"/>
            <w:right w:val="none" w:sz="0" w:space="0" w:color="auto"/>
          </w:divBdr>
        </w:div>
        <w:div w:id="2011179663">
          <w:marLeft w:val="0"/>
          <w:marRight w:val="0"/>
          <w:marTop w:val="0"/>
          <w:marBottom w:val="0"/>
          <w:divBdr>
            <w:top w:val="none" w:sz="0" w:space="0" w:color="auto"/>
            <w:left w:val="none" w:sz="0" w:space="0" w:color="auto"/>
            <w:bottom w:val="none" w:sz="0" w:space="0" w:color="auto"/>
            <w:right w:val="none" w:sz="0" w:space="0" w:color="auto"/>
          </w:divBdr>
        </w:div>
        <w:div w:id="254940388">
          <w:marLeft w:val="0"/>
          <w:marRight w:val="0"/>
          <w:marTop w:val="0"/>
          <w:marBottom w:val="0"/>
          <w:divBdr>
            <w:top w:val="none" w:sz="0" w:space="0" w:color="auto"/>
            <w:left w:val="none" w:sz="0" w:space="0" w:color="auto"/>
            <w:bottom w:val="none" w:sz="0" w:space="0" w:color="auto"/>
            <w:right w:val="none" w:sz="0" w:space="0" w:color="auto"/>
          </w:divBdr>
        </w:div>
      </w:divsChild>
    </w:div>
    <w:div w:id="145442931">
      <w:bodyDiv w:val="1"/>
      <w:marLeft w:val="0"/>
      <w:marRight w:val="0"/>
      <w:marTop w:val="0"/>
      <w:marBottom w:val="0"/>
      <w:divBdr>
        <w:top w:val="none" w:sz="0" w:space="0" w:color="auto"/>
        <w:left w:val="none" w:sz="0" w:space="0" w:color="auto"/>
        <w:bottom w:val="none" w:sz="0" w:space="0" w:color="auto"/>
        <w:right w:val="none" w:sz="0" w:space="0" w:color="auto"/>
      </w:divBdr>
    </w:div>
    <w:div w:id="279648541">
      <w:bodyDiv w:val="1"/>
      <w:marLeft w:val="0"/>
      <w:marRight w:val="0"/>
      <w:marTop w:val="0"/>
      <w:marBottom w:val="0"/>
      <w:divBdr>
        <w:top w:val="none" w:sz="0" w:space="0" w:color="auto"/>
        <w:left w:val="none" w:sz="0" w:space="0" w:color="auto"/>
        <w:bottom w:val="none" w:sz="0" w:space="0" w:color="auto"/>
        <w:right w:val="none" w:sz="0" w:space="0" w:color="auto"/>
      </w:divBdr>
    </w:div>
    <w:div w:id="502743739">
      <w:bodyDiv w:val="1"/>
      <w:marLeft w:val="0"/>
      <w:marRight w:val="0"/>
      <w:marTop w:val="0"/>
      <w:marBottom w:val="0"/>
      <w:divBdr>
        <w:top w:val="none" w:sz="0" w:space="0" w:color="auto"/>
        <w:left w:val="none" w:sz="0" w:space="0" w:color="auto"/>
        <w:bottom w:val="none" w:sz="0" w:space="0" w:color="auto"/>
        <w:right w:val="none" w:sz="0" w:space="0" w:color="auto"/>
      </w:divBdr>
    </w:div>
    <w:div w:id="544484127">
      <w:bodyDiv w:val="1"/>
      <w:marLeft w:val="0"/>
      <w:marRight w:val="0"/>
      <w:marTop w:val="0"/>
      <w:marBottom w:val="0"/>
      <w:divBdr>
        <w:top w:val="none" w:sz="0" w:space="0" w:color="auto"/>
        <w:left w:val="none" w:sz="0" w:space="0" w:color="auto"/>
        <w:bottom w:val="none" w:sz="0" w:space="0" w:color="auto"/>
        <w:right w:val="none" w:sz="0" w:space="0" w:color="auto"/>
      </w:divBdr>
    </w:div>
    <w:div w:id="715397954">
      <w:bodyDiv w:val="1"/>
      <w:marLeft w:val="0"/>
      <w:marRight w:val="0"/>
      <w:marTop w:val="0"/>
      <w:marBottom w:val="0"/>
      <w:divBdr>
        <w:top w:val="none" w:sz="0" w:space="0" w:color="auto"/>
        <w:left w:val="none" w:sz="0" w:space="0" w:color="auto"/>
        <w:bottom w:val="none" w:sz="0" w:space="0" w:color="auto"/>
        <w:right w:val="none" w:sz="0" w:space="0" w:color="auto"/>
      </w:divBdr>
      <w:divsChild>
        <w:div w:id="1198082661">
          <w:marLeft w:val="0"/>
          <w:marRight w:val="0"/>
          <w:marTop w:val="0"/>
          <w:marBottom w:val="0"/>
          <w:divBdr>
            <w:top w:val="none" w:sz="0" w:space="0" w:color="auto"/>
            <w:left w:val="none" w:sz="0" w:space="0" w:color="auto"/>
            <w:bottom w:val="none" w:sz="0" w:space="0" w:color="auto"/>
            <w:right w:val="none" w:sz="0" w:space="0" w:color="auto"/>
          </w:divBdr>
        </w:div>
        <w:div w:id="327447309">
          <w:marLeft w:val="0"/>
          <w:marRight w:val="0"/>
          <w:marTop w:val="0"/>
          <w:marBottom w:val="0"/>
          <w:divBdr>
            <w:top w:val="none" w:sz="0" w:space="0" w:color="auto"/>
            <w:left w:val="none" w:sz="0" w:space="0" w:color="auto"/>
            <w:bottom w:val="none" w:sz="0" w:space="0" w:color="auto"/>
            <w:right w:val="none" w:sz="0" w:space="0" w:color="auto"/>
          </w:divBdr>
        </w:div>
        <w:div w:id="1667705484">
          <w:marLeft w:val="0"/>
          <w:marRight w:val="0"/>
          <w:marTop w:val="0"/>
          <w:marBottom w:val="0"/>
          <w:divBdr>
            <w:top w:val="none" w:sz="0" w:space="0" w:color="auto"/>
            <w:left w:val="none" w:sz="0" w:space="0" w:color="auto"/>
            <w:bottom w:val="none" w:sz="0" w:space="0" w:color="auto"/>
            <w:right w:val="none" w:sz="0" w:space="0" w:color="auto"/>
          </w:divBdr>
        </w:div>
        <w:div w:id="1418592609">
          <w:marLeft w:val="0"/>
          <w:marRight w:val="0"/>
          <w:marTop w:val="0"/>
          <w:marBottom w:val="0"/>
          <w:divBdr>
            <w:top w:val="none" w:sz="0" w:space="0" w:color="auto"/>
            <w:left w:val="none" w:sz="0" w:space="0" w:color="auto"/>
            <w:bottom w:val="none" w:sz="0" w:space="0" w:color="auto"/>
            <w:right w:val="none" w:sz="0" w:space="0" w:color="auto"/>
          </w:divBdr>
        </w:div>
        <w:div w:id="1631548591">
          <w:marLeft w:val="0"/>
          <w:marRight w:val="0"/>
          <w:marTop w:val="0"/>
          <w:marBottom w:val="0"/>
          <w:divBdr>
            <w:top w:val="none" w:sz="0" w:space="0" w:color="auto"/>
            <w:left w:val="none" w:sz="0" w:space="0" w:color="auto"/>
            <w:bottom w:val="none" w:sz="0" w:space="0" w:color="auto"/>
            <w:right w:val="none" w:sz="0" w:space="0" w:color="auto"/>
          </w:divBdr>
        </w:div>
        <w:div w:id="429203732">
          <w:marLeft w:val="0"/>
          <w:marRight w:val="0"/>
          <w:marTop w:val="0"/>
          <w:marBottom w:val="0"/>
          <w:divBdr>
            <w:top w:val="none" w:sz="0" w:space="0" w:color="auto"/>
            <w:left w:val="none" w:sz="0" w:space="0" w:color="auto"/>
            <w:bottom w:val="none" w:sz="0" w:space="0" w:color="auto"/>
            <w:right w:val="none" w:sz="0" w:space="0" w:color="auto"/>
          </w:divBdr>
        </w:div>
        <w:div w:id="127669838">
          <w:marLeft w:val="0"/>
          <w:marRight w:val="0"/>
          <w:marTop w:val="0"/>
          <w:marBottom w:val="0"/>
          <w:divBdr>
            <w:top w:val="none" w:sz="0" w:space="0" w:color="auto"/>
            <w:left w:val="none" w:sz="0" w:space="0" w:color="auto"/>
            <w:bottom w:val="none" w:sz="0" w:space="0" w:color="auto"/>
            <w:right w:val="none" w:sz="0" w:space="0" w:color="auto"/>
          </w:divBdr>
        </w:div>
        <w:div w:id="1982954628">
          <w:marLeft w:val="0"/>
          <w:marRight w:val="0"/>
          <w:marTop w:val="0"/>
          <w:marBottom w:val="0"/>
          <w:divBdr>
            <w:top w:val="none" w:sz="0" w:space="0" w:color="auto"/>
            <w:left w:val="none" w:sz="0" w:space="0" w:color="auto"/>
            <w:bottom w:val="none" w:sz="0" w:space="0" w:color="auto"/>
            <w:right w:val="none" w:sz="0" w:space="0" w:color="auto"/>
          </w:divBdr>
        </w:div>
        <w:div w:id="327174159">
          <w:marLeft w:val="0"/>
          <w:marRight w:val="0"/>
          <w:marTop w:val="0"/>
          <w:marBottom w:val="0"/>
          <w:divBdr>
            <w:top w:val="none" w:sz="0" w:space="0" w:color="auto"/>
            <w:left w:val="none" w:sz="0" w:space="0" w:color="auto"/>
            <w:bottom w:val="none" w:sz="0" w:space="0" w:color="auto"/>
            <w:right w:val="none" w:sz="0" w:space="0" w:color="auto"/>
          </w:divBdr>
        </w:div>
        <w:div w:id="208802121">
          <w:marLeft w:val="0"/>
          <w:marRight w:val="0"/>
          <w:marTop w:val="0"/>
          <w:marBottom w:val="0"/>
          <w:divBdr>
            <w:top w:val="none" w:sz="0" w:space="0" w:color="auto"/>
            <w:left w:val="none" w:sz="0" w:space="0" w:color="auto"/>
            <w:bottom w:val="none" w:sz="0" w:space="0" w:color="auto"/>
            <w:right w:val="none" w:sz="0" w:space="0" w:color="auto"/>
          </w:divBdr>
        </w:div>
      </w:divsChild>
    </w:div>
    <w:div w:id="875238709">
      <w:bodyDiv w:val="1"/>
      <w:marLeft w:val="0"/>
      <w:marRight w:val="0"/>
      <w:marTop w:val="0"/>
      <w:marBottom w:val="0"/>
      <w:divBdr>
        <w:top w:val="none" w:sz="0" w:space="0" w:color="auto"/>
        <w:left w:val="none" w:sz="0" w:space="0" w:color="auto"/>
        <w:bottom w:val="none" w:sz="0" w:space="0" w:color="auto"/>
        <w:right w:val="none" w:sz="0" w:space="0" w:color="auto"/>
      </w:divBdr>
    </w:div>
    <w:div w:id="1061945406">
      <w:bodyDiv w:val="1"/>
      <w:marLeft w:val="0"/>
      <w:marRight w:val="0"/>
      <w:marTop w:val="0"/>
      <w:marBottom w:val="0"/>
      <w:divBdr>
        <w:top w:val="none" w:sz="0" w:space="0" w:color="auto"/>
        <w:left w:val="none" w:sz="0" w:space="0" w:color="auto"/>
        <w:bottom w:val="none" w:sz="0" w:space="0" w:color="auto"/>
        <w:right w:val="none" w:sz="0" w:space="0" w:color="auto"/>
      </w:divBdr>
    </w:div>
    <w:div w:id="1191912056">
      <w:bodyDiv w:val="1"/>
      <w:marLeft w:val="0"/>
      <w:marRight w:val="0"/>
      <w:marTop w:val="0"/>
      <w:marBottom w:val="0"/>
      <w:divBdr>
        <w:top w:val="none" w:sz="0" w:space="0" w:color="auto"/>
        <w:left w:val="none" w:sz="0" w:space="0" w:color="auto"/>
        <w:bottom w:val="none" w:sz="0" w:space="0" w:color="auto"/>
        <w:right w:val="none" w:sz="0" w:space="0" w:color="auto"/>
      </w:divBdr>
    </w:div>
    <w:div w:id="1642812003">
      <w:bodyDiv w:val="1"/>
      <w:marLeft w:val="0"/>
      <w:marRight w:val="0"/>
      <w:marTop w:val="0"/>
      <w:marBottom w:val="0"/>
      <w:divBdr>
        <w:top w:val="none" w:sz="0" w:space="0" w:color="auto"/>
        <w:left w:val="none" w:sz="0" w:space="0" w:color="auto"/>
        <w:bottom w:val="none" w:sz="0" w:space="0" w:color="auto"/>
        <w:right w:val="none" w:sz="0" w:space="0" w:color="auto"/>
      </w:divBdr>
    </w:div>
    <w:div w:id="169634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2.bp.blogspot.com/-81bNR2745_8/Ua25waivhtI/AAAAAAAAAY0/o68vRuvuXZA/s1600/14.1+Map+of+Borneo.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1.bp.blogspot.com/-ch6kl27bb_8/Ua23oSn-f2I/AAAAAAAAAYA/jW9Cu8x-DDY/s1600/10.2+Dragon+Wells+of+Yanjing.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1.bp.blogspot.com/-gyk5bHZDle0/Ua25saGbfdI/AAAAAAAAAYs/vvAnaGnxAfU/s1600/14.3+Miyah+leaves+her+brother+behind+in+the+longhous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9</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dc:creator>
  <cp:lastModifiedBy>Tutu Dutta</cp:lastModifiedBy>
  <cp:revision>24</cp:revision>
  <dcterms:created xsi:type="dcterms:W3CDTF">2017-05-08T12:10:00Z</dcterms:created>
  <dcterms:modified xsi:type="dcterms:W3CDTF">2017-05-26T16:23:00Z</dcterms:modified>
</cp:coreProperties>
</file>